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83" w:rsidRPr="005A08D8" w:rsidRDefault="00774A04" w:rsidP="005A08D8">
      <w:pPr>
        <w:pBdr>
          <w:top w:val="single" w:sz="48" w:space="1" w:color="auto"/>
          <w:left w:val="single" w:sz="48" w:space="4" w:color="auto"/>
          <w:bottom w:val="single" w:sz="48" w:space="1" w:color="auto"/>
          <w:right w:val="single" w:sz="48" w:space="4" w:color="auto"/>
        </w:pBdr>
        <w:jc w:val="center"/>
        <w:rPr>
          <w:rFonts w:ascii="Times New Roman" w:hAnsi="Times New Roman"/>
          <w:b/>
          <w:i/>
        </w:rPr>
      </w:pPr>
      <w:r>
        <w:rPr>
          <w:rFonts w:ascii="Times New Roman" w:hAnsi="Times New Roman"/>
          <w:b/>
          <w:i/>
        </w:rPr>
        <w:t>How to Teach Writing in Any Content</w:t>
      </w:r>
    </w:p>
    <w:p w:rsidR="007F3722" w:rsidRDefault="007F3722" w:rsidP="007F3722">
      <w:pPr>
        <w:jc w:val="center"/>
        <w:rPr>
          <w:rFonts w:ascii="Times New Roman" w:hAnsi="Times New Roman"/>
          <w:b/>
          <w:iCs/>
        </w:rPr>
      </w:pPr>
      <w:r>
        <w:rPr>
          <w:rFonts w:ascii="Times New Roman" w:hAnsi="Times New Roman"/>
          <w:b/>
          <w:iCs/>
        </w:rPr>
        <w:t>Points to Ponder—What do you think?</w:t>
      </w:r>
    </w:p>
    <w:p w:rsidR="007F3722" w:rsidRDefault="007F3722" w:rsidP="007F3722">
      <w:pPr>
        <w:rPr>
          <w:rFonts w:ascii="Times New Roman" w:hAnsi="Times New Roman"/>
          <w:iCs/>
        </w:rPr>
      </w:pPr>
      <w:r>
        <w:rPr>
          <w:rFonts w:ascii="Times New Roman" w:hAnsi="Times New Roman"/>
          <w:iCs/>
        </w:rPr>
        <w:t>“…if today’s youngsters cannot read with understanding, think about and analyze what they’ve read, and then write clearly and effectively about what they’ve learned and what they think, they may never be able to do justice to their talents and their potential.”</w:t>
      </w:r>
    </w:p>
    <w:p w:rsidR="007F3722" w:rsidRDefault="007F3722" w:rsidP="007F3722">
      <w:pPr>
        <w:rPr>
          <w:rFonts w:ascii="Times New Roman" w:hAnsi="Times New Roman"/>
          <w:iCs/>
        </w:rPr>
      </w:pPr>
    </w:p>
    <w:p w:rsidR="007F3722" w:rsidRDefault="007F3722" w:rsidP="007F3722">
      <w:pPr>
        <w:rPr>
          <w:rFonts w:ascii="Times New Roman" w:hAnsi="Times New Roman"/>
          <w:iCs/>
        </w:rPr>
      </w:pPr>
      <w:r>
        <w:rPr>
          <w:rFonts w:ascii="Times New Roman" w:hAnsi="Times New Roman"/>
          <w:iCs/>
        </w:rPr>
        <w:t>“If students are to make knowledge their own, they must struggle with the details, wrestle with the facts, and rework raw information and dimly understood concepts into language they can communicate to someone else.  In short, if students are to learn, they must write.”</w:t>
      </w:r>
    </w:p>
    <w:p w:rsidR="007F3722" w:rsidRPr="00167090" w:rsidRDefault="007F3722" w:rsidP="007F3722">
      <w:pPr>
        <w:rPr>
          <w:rFonts w:ascii="Times New Roman" w:hAnsi="Times New Roman"/>
          <w:b/>
          <w:iCs/>
        </w:rPr>
      </w:pPr>
      <w:r w:rsidRPr="00167090">
        <w:rPr>
          <w:rFonts w:ascii="Times New Roman" w:hAnsi="Times New Roman"/>
          <w:i/>
          <w:iCs/>
        </w:rPr>
        <w:t xml:space="preserve">Writing Next, </w:t>
      </w:r>
      <w:r w:rsidRPr="00167090">
        <w:rPr>
          <w:rFonts w:ascii="Times New Roman" w:hAnsi="Times New Roman"/>
          <w:iCs/>
        </w:rPr>
        <w:t>pgs. 1, 2.</w:t>
      </w:r>
      <w:r w:rsidRPr="00167090">
        <w:rPr>
          <w:rFonts w:ascii="Times New Roman" w:hAnsi="Times New Roman"/>
          <w:b/>
          <w:iCs/>
        </w:rPr>
        <w:t xml:space="preserve"> </w:t>
      </w:r>
    </w:p>
    <w:p w:rsidR="00612077" w:rsidRDefault="00612077" w:rsidP="007F3722">
      <w:pPr>
        <w:jc w:val="center"/>
        <w:rPr>
          <w:rFonts w:ascii="Times New Roman" w:hAnsi="Times New Roman"/>
          <w:b/>
        </w:rPr>
      </w:pPr>
    </w:p>
    <w:p w:rsidR="007F3722" w:rsidRDefault="007F3722" w:rsidP="007F3722">
      <w:pPr>
        <w:jc w:val="center"/>
        <w:rPr>
          <w:rFonts w:ascii="Times New Roman" w:hAnsi="Times New Roman"/>
          <w:b/>
        </w:rPr>
      </w:pPr>
      <w:r>
        <w:rPr>
          <w:rFonts w:ascii="Times New Roman" w:hAnsi="Times New Roman"/>
          <w:b/>
        </w:rPr>
        <w:t>Why Writing Is Important</w:t>
      </w:r>
    </w:p>
    <w:p w:rsidR="007F3722" w:rsidRDefault="007F3722" w:rsidP="007F3722">
      <w:pPr>
        <w:numPr>
          <w:ilvl w:val="0"/>
          <w:numId w:val="11"/>
        </w:numPr>
        <w:rPr>
          <w:rFonts w:ascii="Times New Roman" w:hAnsi="Times New Roman"/>
        </w:rPr>
      </w:pPr>
      <w:r>
        <w:rPr>
          <w:rFonts w:ascii="Times New Roman" w:hAnsi="Times New Roman"/>
        </w:rPr>
        <w:t>Writing is a skill that draws on the use of strategies to accomplish a variety of goals like writing a report or expressing an opinion with support or evidence.</w:t>
      </w:r>
    </w:p>
    <w:p w:rsidR="007F3722" w:rsidRDefault="007F3722" w:rsidP="007F3722">
      <w:pPr>
        <w:numPr>
          <w:ilvl w:val="0"/>
          <w:numId w:val="11"/>
        </w:numPr>
        <w:rPr>
          <w:rFonts w:ascii="Times New Roman" w:hAnsi="Times New Roman"/>
        </w:rPr>
      </w:pPr>
      <w:r>
        <w:rPr>
          <w:rFonts w:ascii="Times New Roman" w:hAnsi="Times New Roman"/>
        </w:rPr>
        <w:t>Writing is a means of extending and deepening students’ knowledge.</w:t>
      </w:r>
    </w:p>
    <w:p w:rsidR="007F3722" w:rsidRDefault="007F3722" w:rsidP="007F3722">
      <w:pPr>
        <w:numPr>
          <w:ilvl w:val="0"/>
          <w:numId w:val="11"/>
        </w:numPr>
        <w:rPr>
          <w:rFonts w:ascii="Times New Roman" w:hAnsi="Times New Roman"/>
        </w:rPr>
      </w:pPr>
      <w:r>
        <w:rPr>
          <w:rFonts w:ascii="Times New Roman" w:hAnsi="Times New Roman"/>
        </w:rPr>
        <w:t>By writing what they are thinking, students can better learn subject matter content.</w:t>
      </w:r>
    </w:p>
    <w:p w:rsidR="007F3722" w:rsidRDefault="007F3722" w:rsidP="007F3722">
      <w:pPr>
        <w:rPr>
          <w:rFonts w:ascii="Times New Roman" w:hAnsi="Times New Roman"/>
          <w:b/>
        </w:rPr>
      </w:pPr>
      <w:r>
        <w:rPr>
          <w:rFonts w:ascii="Times New Roman" w:hAnsi="Times New Roman"/>
          <w:b/>
        </w:rPr>
        <w:t>SO…</w:t>
      </w:r>
    </w:p>
    <w:p w:rsidR="007F3722" w:rsidRPr="00FB6241" w:rsidRDefault="007F3722" w:rsidP="007F3722">
      <w:pPr>
        <w:numPr>
          <w:ilvl w:val="0"/>
          <w:numId w:val="10"/>
        </w:numPr>
        <w:rPr>
          <w:rFonts w:ascii="Times New Roman" w:hAnsi="Times New Roman"/>
          <w:b/>
        </w:rPr>
      </w:pPr>
      <w:r>
        <w:rPr>
          <w:rFonts w:ascii="Times New Roman" w:hAnsi="Times New Roman"/>
        </w:rPr>
        <w:t>Language Arts/English teachers need to use content area texts to teach reading and writing skills.</w:t>
      </w:r>
    </w:p>
    <w:p w:rsidR="007F3722" w:rsidRPr="00FB6241" w:rsidRDefault="007F3722" w:rsidP="007F3722">
      <w:pPr>
        <w:numPr>
          <w:ilvl w:val="0"/>
          <w:numId w:val="10"/>
        </w:numPr>
        <w:rPr>
          <w:rFonts w:ascii="Times New Roman" w:hAnsi="Times New Roman"/>
          <w:b/>
        </w:rPr>
      </w:pPr>
      <w:r>
        <w:rPr>
          <w:rFonts w:ascii="Times New Roman" w:hAnsi="Times New Roman"/>
        </w:rPr>
        <w:t xml:space="preserve">Content area teachers need to provide instruction and practice in discipline-specific reading and writing. </w:t>
      </w:r>
    </w:p>
    <w:p w:rsidR="007F3722" w:rsidRPr="00FB6241" w:rsidRDefault="007F3722" w:rsidP="007F3722">
      <w:pPr>
        <w:rPr>
          <w:rFonts w:ascii="Times New Roman" w:hAnsi="Times New Roman"/>
          <w:b/>
          <w:sz w:val="20"/>
          <w:szCs w:val="20"/>
        </w:rPr>
      </w:pPr>
      <w:r>
        <w:rPr>
          <w:rFonts w:ascii="Times New Roman" w:hAnsi="Times New Roman"/>
          <w:i/>
          <w:sz w:val="20"/>
          <w:szCs w:val="20"/>
        </w:rPr>
        <w:t>Writing Next,</w:t>
      </w:r>
      <w:r>
        <w:rPr>
          <w:rFonts w:ascii="Times New Roman" w:hAnsi="Times New Roman"/>
        </w:rPr>
        <w:t xml:space="preserve"> </w:t>
      </w:r>
      <w:r>
        <w:rPr>
          <w:rFonts w:ascii="Times New Roman" w:hAnsi="Times New Roman"/>
          <w:sz w:val="20"/>
          <w:szCs w:val="20"/>
        </w:rPr>
        <w:t>pgs. 9-10</w:t>
      </w:r>
    </w:p>
    <w:p w:rsidR="000A5983" w:rsidRDefault="000A5983" w:rsidP="005A08D8">
      <w:pPr>
        <w:tabs>
          <w:tab w:val="left" w:pos="1284"/>
        </w:tabs>
        <w:jc w:val="center"/>
        <w:rPr>
          <w:rFonts w:ascii="Times New Roman" w:hAnsi="Times New Roman"/>
          <w:b/>
        </w:rPr>
      </w:pPr>
    </w:p>
    <w:p w:rsidR="007F3722" w:rsidRDefault="007F3722" w:rsidP="007F3722">
      <w:pPr>
        <w:rPr>
          <w:rFonts w:ascii="Times New Roman" w:hAnsi="Times New Roman"/>
        </w:rPr>
      </w:pPr>
      <w:r>
        <w:rPr>
          <w:rFonts w:ascii="Times New Roman" w:hAnsi="Times New Roman"/>
        </w:rPr>
        <w:t>“Writing extends far beyond mastering grammar and punctuation.  The ability to diagram a sentence does not make a good writer.  There are many students capable of identifying every part of speech who are barely able to produce a piece of prose.”</w:t>
      </w:r>
    </w:p>
    <w:p w:rsidR="007F3722" w:rsidRDefault="007F3722" w:rsidP="007F3722">
      <w:pPr>
        <w:rPr>
          <w:rFonts w:ascii="Times New Roman" w:hAnsi="Times New Roman"/>
          <w:sz w:val="20"/>
          <w:szCs w:val="20"/>
        </w:rPr>
      </w:pPr>
      <w:r>
        <w:rPr>
          <w:rFonts w:ascii="Times New Roman" w:hAnsi="Times New Roman"/>
          <w:sz w:val="20"/>
          <w:szCs w:val="20"/>
        </w:rPr>
        <w:t xml:space="preserve">National Commission on Writing (2003). </w:t>
      </w:r>
      <w:r>
        <w:rPr>
          <w:rFonts w:ascii="Times New Roman" w:hAnsi="Times New Roman"/>
          <w:i/>
          <w:iCs/>
          <w:sz w:val="20"/>
          <w:szCs w:val="20"/>
        </w:rPr>
        <w:t xml:space="preserve">The Neglected “R”:  The need for a writing revolution.  </w:t>
      </w:r>
      <w:smartTag w:uri="urn:schemas-microsoft-com:office:smarttags" w:element="place">
        <w:smartTag w:uri="urn:schemas-microsoft-com:office:smarttags" w:element="State">
          <w:r>
            <w:rPr>
              <w:rFonts w:ascii="Times New Roman" w:hAnsi="Times New Roman"/>
              <w:sz w:val="20"/>
              <w:szCs w:val="20"/>
            </w:rPr>
            <w:t>New York</w:t>
          </w:r>
        </w:smartTag>
      </w:smartTag>
      <w:r>
        <w:rPr>
          <w:rFonts w:ascii="Times New Roman" w:hAnsi="Times New Roman"/>
          <w:sz w:val="20"/>
          <w:szCs w:val="20"/>
        </w:rPr>
        <w:t>:  The College Board</w:t>
      </w:r>
    </w:p>
    <w:p w:rsidR="007F3722" w:rsidRDefault="007F3722" w:rsidP="007F3722">
      <w:pPr>
        <w:jc w:val="center"/>
        <w:rPr>
          <w:rFonts w:ascii="Times New Roman" w:hAnsi="Times New Roman"/>
          <w:b/>
        </w:rPr>
      </w:pPr>
    </w:p>
    <w:p w:rsidR="007F3722" w:rsidRDefault="007F3722" w:rsidP="007F3722">
      <w:pPr>
        <w:jc w:val="center"/>
        <w:rPr>
          <w:rFonts w:ascii="Times New Roman" w:hAnsi="Times New Roman"/>
          <w:b/>
        </w:rPr>
      </w:pPr>
      <w:r>
        <w:rPr>
          <w:rFonts w:ascii="Times New Roman" w:hAnsi="Times New Roman"/>
          <w:b/>
        </w:rPr>
        <w:t>Why Do All Content Teachers Need to Teach Reading and Writing?</w:t>
      </w:r>
    </w:p>
    <w:p w:rsidR="007F3722" w:rsidRDefault="007F3722" w:rsidP="007F3722">
      <w:pPr>
        <w:numPr>
          <w:ilvl w:val="0"/>
          <w:numId w:val="12"/>
        </w:numPr>
        <w:rPr>
          <w:rFonts w:ascii="Times New Roman" w:hAnsi="Times New Roman"/>
        </w:rPr>
      </w:pPr>
      <w:smartTag w:uri="urn:schemas-microsoft-com:office:smarttags" w:element="place">
        <w:smartTag w:uri="urn:schemas-microsoft-com:office:smarttags" w:element="City">
          <w:r>
            <w:rPr>
              <w:rFonts w:ascii="Times New Roman" w:hAnsi="Times New Roman"/>
            </w:rPr>
            <w:t>Reading</w:t>
          </w:r>
        </w:smartTag>
      </w:smartTag>
      <w:r>
        <w:rPr>
          <w:rFonts w:ascii="Times New Roman" w:hAnsi="Times New Roman"/>
        </w:rPr>
        <w:t xml:space="preserve"> and writing go hand in hand.  </w:t>
      </w:r>
    </w:p>
    <w:p w:rsidR="007F3722" w:rsidRDefault="007F3722" w:rsidP="007F3722">
      <w:pPr>
        <w:ind w:left="720"/>
        <w:rPr>
          <w:rFonts w:ascii="Times New Roman" w:hAnsi="Times New Roman"/>
        </w:rPr>
      </w:pPr>
      <w:r>
        <w:rPr>
          <w:rFonts w:ascii="Times New Roman" w:hAnsi="Times New Roman"/>
        </w:rPr>
        <w:t>“When individuals read, their brains function in a way that is indistinguishable from what happens when they write…It is not surprising that voracious readers tend to be strong writers, and that confident writers tend to read a lot.” (Urquhart)</w:t>
      </w:r>
    </w:p>
    <w:p w:rsidR="007F3722" w:rsidRDefault="007F3722" w:rsidP="007F3722">
      <w:pPr>
        <w:numPr>
          <w:ilvl w:val="0"/>
          <w:numId w:val="12"/>
        </w:numPr>
        <w:rPr>
          <w:rFonts w:ascii="Times New Roman" w:hAnsi="Times New Roman"/>
          <w:bCs/>
        </w:rPr>
      </w:pPr>
      <w:r>
        <w:rPr>
          <w:rFonts w:ascii="Times New Roman" w:hAnsi="Times New Roman"/>
        </w:rPr>
        <w:t>Practicing writing results in improved writing.</w:t>
      </w:r>
    </w:p>
    <w:p w:rsidR="007F3722" w:rsidRDefault="007F3722" w:rsidP="007F3722">
      <w:pPr>
        <w:numPr>
          <w:ilvl w:val="0"/>
          <w:numId w:val="12"/>
        </w:numPr>
        <w:rPr>
          <w:rFonts w:ascii="Times New Roman" w:hAnsi="Times New Roman"/>
          <w:bCs/>
        </w:rPr>
      </w:pPr>
      <w:r>
        <w:rPr>
          <w:rFonts w:ascii="Times New Roman" w:hAnsi="Times New Roman"/>
          <w:bCs/>
        </w:rPr>
        <w:t>Through writing, students discover what they think and believe.</w:t>
      </w:r>
    </w:p>
    <w:p w:rsidR="007F3722" w:rsidRDefault="007F3722" w:rsidP="007F3722">
      <w:pPr>
        <w:numPr>
          <w:ilvl w:val="0"/>
          <w:numId w:val="12"/>
        </w:numPr>
        <w:rPr>
          <w:rFonts w:ascii="Times New Roman" w:hAnsi="Times New Roman"/>
          <w:bCs/>
        </w:rPr>
      </w:pPr>
      <w:r>
        <w:rPr>
          <w:rFonts w:ascii="Times New Roman" w:hAnsi="Times New Roman"/>
          <w:bCs/>
        </w:rPr>
        <w:t>Writing helps the brain organize the information for storage in long-term memory.</w:t>
      </w:r>
    </w:p>
    <w:p w:rsidR="007F3722" w:rsidRDefault="007F3722" w:rsidP="007F3722">
      <w:pPr>
        <w:numPr>
          <w:ilvl w:val="0"/>
          <w:numId w:val="12"/>
        </w:numPr>
        <w:rPr>
          <w:rFonts w:ascii="Times New Roman" w:hAnsi="Times New Roman"/>
          <w:bCs/>
        </w:rPr>
      </w:pPr>
      <w:r>
        <w:rPr>
          <w:rFonts w:ascii="Times New Roman" w:hAnsi="Times New Roman"/>
          <w:bCs/>
        </w:rPr>
        <w:t xml:space="preserve">When students summarize their knowledge, the teacher has greater insight into their understanding of concepts being taught. </w:t>
      </w:r>
    </w:p>
    <w:p w:rsidR="007F3722" w:rsidRDefault="007F3722" w:rsidP="007F3722">
      <w:pPr>
        <w:numPr>
          <w:ilvl w:val="0"/>
          <w:numId w:val="12"/>
        </w:numPr>
        <w:rPr>
          <w:rFonts w:ascii="Times New Roman" w:hAnsi="Times New Roman"/>
        </w:rPr>
      </w:pPr>
      <w:r>
        <w:rPr>
          <w:rFonts w:ascii="Times New Roman" w:hAnsi="Times New Roman"/>
        </w:rPr>
        <w:t xml:space="preserve">Writing allows students to take greater responsibility for their own learning. </w:t>
      </w:r>
    </w:p>
    <w:p w:rsidR="007F3722" w:rsidRDefault="007F3722" w:rsidP="007F3722">
      <w:pPr>
        <w:numPr>
          <w:ilvl w:val="0"/>
          <w:numId w:val="12"/>
        </w:numPr>
        <w:rPr>
          <w:rFonts w:ascii="Times New Roman" w:hAnsi="Times New Roman"/>
        </w:rPr>
      </w:pPr>
      <w:r>
        <w:rPr>
          <w:rFonts w:ascii="Times New Roman" w:hAnsi="Times New Roman"/>
        </w:rPr>
        <w:t xml:space="preserve">Content area writing provides students with opportunities to become familiar with the application of writing in other fields of study. </w:t>
      </w:r>
    </w:p>
    <w:p w:rsidR="007F3722" w:rsidRDefault="007F3722" w:rsidP="007F3722">
      <w:pPr>
        <w:numPr>
          <w:ilvl w:val="0"/>
          <w:numId w:val="12"/>
        </w:numPr>
        <w:rPr>
          <w:rFonts w:ascii="Times New Roman" w:hAnsi="Times New Roman"/>
        </w:rPr>
      </w:pPr>
      <w:r>
        <w:rPr>
          <w:rFonts w:ascii="Times New Roman" w:hAnsi="Times New Roman"/>
        </w:rPr>
        <w:t xml:space="preserve">Writing promotes reflective thinking and questioning, and enhances critical thinking. </w:t>
      </w:r>
    </w:p>
    <w:p w:rsidR="007F3722" w:rsidRDefault="007F3722" w:rsidP="007F3722">
      <w:pPr>
        <w:numPr>
          <w:ilvl w:val="0"/>
          <w:numId w:val="12"/>
        </w:numPr>
        <w:rPr>
          <w:rFonts w:ascii="Times New Roman" w:hAnsi="Times New Roman"/>
        </w:rPr>
      </w:pPr>
      <w:r>
        <w:rPr>
          <w:rFonts w:ascii="Times New Roman" w:hAnsi="Times New Roman"/>
        </w:rPr>
        <w:t xml:space="preserve">Writing helps students make connections among events, people, and ideas. </w:t>
      </w:r>
    </w:p>
    <w:p w:rsidR="007F3722" w:rsidRDefault="007F3722" w:rsidP="007F3722">
      <w:pPr>
        <w:numPr>
          <w:ilvl w:val="0"/>
          <w:numId w:val="12"/>
        </w:numPr>
        <w:rPr>
          <w:rFonts w:ascii="Times New Roman" w:hAnsi="Times New Roman"/>
        </w:rPr>
      </w:pPr>
      <w:r>
        <w:rPr>
          <w:rFonts w:ascii="Times New Roman" w:hAnsi="Times New Roman"/>
        </w:rPr>
        <w:lastRenderedPageBreak/>
        <w:t>“Writing facilitates learning by helping students to explore, clarify, and think deeply about the ideas and concepts they encounter in reading.”  (Richard Vacca)</w:t>
      </w:r>
    </w:p>
    <w:p w:rsidR="007F3722" w:rsidRDefault="007F3722" w:rsidP="007F3722">
      <w:pPr>
        <w:numPr>
          <w:ilvl w:val="0"/>
          <w:numId w:val="12"/>
        </w:numPr>
        <w:rPr>
          <w:rFonts w:ascii="Times New Roman" w:hAnsi="Times New Roman"/>
          <w:bCs/>
        </w:rPr>
      </w:pPr>
      <w:r>
        <w:rPr>
          <w:rFonts w:ascii="Times New Roman" w:hAnsi="Times New Roman"/>
          <w:bCs/>
        </w:rPr>
        <w:t>Writing helps students learn better because “Writing is thought on paper.”  (</w:t>
      </w:r>
      <w:r>
        <w:rPr>
          <w:rFonts w:ascii="Times New Roman" w:hAnsi="Times New Roman"/>
          <w:bCs/>
          <w:i/>
        </w:rPr>
        <w:t>Neglected R</w:t>
      </w:r>
      <w:r>
        <w:rPr>
          <w:rFonts w:ascii="Times New Roman" w:hAnsi="Times New Roman"/>
          <w:bCs/>
        </w:rPr>
        <w:t>, 14)</w:t>
      </w:r>
    </w:p>
    <w:p w:rsidR="007F3722" w:rsidRPr="007F3722" w:rsidRDefault="007F3722" w:rsidP="007F3722">
      <w:pPr>
        <w:ind w:left="360"/>
        <w:jc w:val="center"/>
        <w:rPr>
          <w:rFonts w:ascii="Times New Roman" w:hAnsi="Times New Roman"/>
          <w:b/>
          <w:i/>
        </w:rPr>
      </w:pPr>
      <w:r w:rsidRPr="007F3722">
        <w:rPr>
          <w:rFonts w:ascii="Times New Roman" w:hAnsi="Times New Roman"/>
          <w:b/>
          <w:i/>
        </w:rPr>
        <w:t>All teachers need to teach the content of their subject areas and include writing strategies that are appropriate to their content!</w:t>
      </w:r>
    </w:p>
    <w:p w:rsidR="007F3722" w:rsidRPr="007F3722" w:rsidRDefault="007F3722" w:rsidP="007F3722">
      <w:pPr>
        <w:pStyle w:val="ListParagraph"/>
        <w:numPr>
          <w:ilvl w:val="0"/>
          <w:numId w:val="13"/>
        </w:numPr>
        <w:rPr>
          <w:rFonts w:ascii="Times New Roman" w:hAnsi="Times New Roman"/>
        </w:rPr>
      </w:pPr>
      <w:r w:rsidRPr="007F3722">
        <w:rPr>
          <w:rFonts w:ascii="Times New Roman" w:hAnsi="Times New Roman"/>
        </w:rPr>
        <w:t>Content area writing means helping students think about what they read and clarify the information being presented.  Content teachers must teach students how to use writing as a tool for thinking and learning in their specific subject.</w:t>
      </w:r>
    </w:p>
    <w:p w:rsidR="007F3722" w:rsidRPr="007F3722" w:rsidRDefault="007F3722" w:rsidP="007F3722">
      <w:pPr>
        <w:pStyle w:val="ListParagraph"/>
        <w:numPr>
          <w:ilvl w:val="0"/>
          <w:numId w:val="13"/>
        </w:numPr>
        <w:rPr>
          <w:rFonts w:ascii="Times New Roman" w:hAnsi="Times New Roman"/>
          <w:b/>
        </w:rPr>
      </w:pPr>
      <w:r w:rsidRPr="007F3722">
        <w:rPr>
          <w:rFonts w:ascii="Times New Roman" w:hAnsi="Times New Roman"/>
          <w:b/>
        </w:rPr>
        <w:t>Content teachers do not become writing specialists!  Content teachers become teachers who teach their students how to write in their specific content.</w:t>
      </w:r>
    </w:p>
    <w:p w:rsidR="007F3722" w:rsidRDefault="007F3722" w:rsidP="007F3722">
      <w:pPr>
        <w:ind w:left="360"/>
        <w:jc w:val="center"/>
        <w:rPr>
          <w:rFonts w:ascii="Times New Roman" w:hAnsi="Times New Roman"/>
          <w:b/>
        </w:rPr>
      </w:pPr>
    </w:p>
    <w:p w:rsidR="007F3722" w:rsidRPr="007F3722" w:rsidRDefault="007F3722" w:rsidP="007F3722">
      <w:pPr>
        <w:ind w:left="360"/>
        <w:jc w:val="center"/>
        <w:rPr>
          <w:rFonts w:ascii="Times New Roman" w:hAnsi="Times New Roman"/>
          <w:b/>
        </w:rPr>
      </w:pPr>
      <w:r>
        <w:rPr>
          <w:rFonts w:ascii="Times New Roman" w:hAnsi="Times New Roman"/>
          <w:b/>
        </w:rPr>
        <w:t>Three Important Types of Writing in ALL Content Areas</w:t>
      </w:r>
    </w:p>
    <w:p w:rsidR="007F3722" w:rsidRPr="007F3722" w:rsidRDefault="007F3722" w:rsidP="007F3722">
      <w:pPr>
        <w:ind w:left="360"/>
        <w:rPr>
          <w:rFonts w:ascii="Times New Roman" w:hAnsi="Times New Roman"/>
          <w:b/>
          <w:bCs/>
        </w:rPr>
      </w:pPr>
      <w:r w:rsidRPr="007F3722">
        <w:rPr>
          <w:rFonts w:ascii="Times New Roman" w:hAnsi="Times New Roman"/>
          <w:b/>
          <w:bCs/>
        </w:rPr>
        <w:t>1.  Writing to learn—which ones can you use in your content?</w:t>
      </w:r>
    </w:p>
    <w:p w:rsidR="007F3722" w:rsidRPr="007F3722" w:rsidRDefault="007F3722" w:rsidP="007F3722">
      <w:pPr>
        <w:ind w:left="360"/>
        <w:rPr>
          <w:rFonts w:ascii="Times New Roman" w:hAnsi="Times New Roman"/>
        </w:rPr>
      </w:pPr>
      <w:r w:rsidRPr="007F3722">
        <w:rPr>
          <w:rFonts w:ascii="Times New Roman" w:hAnsi="Times New Roman"/>
        </w:rPr>
        <w:t>Journals</w:t>
      </w:r>
      <w:r w:rsidRPr="007F3722">
        <w:rPr>
          <w:rFonts w:ascii="Times New Roman" w:hAnsi="Times New Roman"/>
        </w:rPr>
        <w:tab/>
      </w:r>
      <w:r w:rsidRPr="007F3722">
        <w:rPr>
          <w:rFonts w:ascii="Times New Roman" w:hAnsi="Times New Roman"/>
        </w:rPr>
        <w:tab/>
      </w:r>
      <w:r w:rsidRPr="007F3722">
        <w:rPr>
          <w:rFonts w:ascii="Times New Roman" w:hAnsi="Times New Roman"/>
        </w:rPr>
        <w:tab/>
        <w:t>Exit and admit slips</w:t>
      </w:r>
    </w:p>
    <w:p w:rsidR="007F3722" w:rsidRPr="007F3722" w:rsidRDefault="007F3722" w:rsidP="007F3722">
      <w:pPr>
        <w:ind w:left="360"/>
        <w:rPr>
          <w:rFonts w:ascii="Times New Roman" w:hAnsi="Times New Roman"/>
        </w:rPr>
      </w:pPr>
      <w:r w:rsidRPr="007F3722">
        <w:rPr>
          <w:rFonts w:ascii="Times New Roman" w:hAnsi="Times New Roman"/>
        </w:rPr>
        <w:t>Learning logs</w:t>
      </w:r>
      <w:r w:rsidRPr="007F3722">
        <w:rPr>
          <w:rFonts w:ascii="Times New Roman" w:hAnsi="Times New Roman"/>
        </w:rPr>
        <w:tab/>
      </w:r>
      <w:r w:rsidRPr="007F3722">
        <w:rPr>
          <w:rFonts w:ascii="Times New Roman" w:hAnsi="Times New Roman"/>
        </w:rPr>
        <w:tab/>
        <w:t>Inquiry logs</w:t>
      </w:r>
    </w:p>
    <w:p w:rsidR="007F3722" w:rsidRPr="007F3722" w:rsidRDefault="007F3722" w:rsidP="007F3722">
      <w:pPr>
        <w:ind w:left="360"/>
        <w:rPr>
          <w:rFonts w:ascii="Times New Roman" w:hAnsi="Times New Roman"/>
        </w:rPr>
      </w:pPr>
      <w:r w:rsidRPr="007F3722">
        <w:rPr>
          <w:rFonts w:ascii="Times New Roman" w:hAnsi="Times New Roman"/>
        </w:rPr>
        <w:t>Writer’s notebooks</w:t>
      </w:r>
      <w:r w:rsidRPr="007F3722">
        <w:rPr>
          <w:rFonts w:ascii="Times New Roman" w:hAnsi="Times New Roman"/>
        </w:rPr>
        <w:tab/>
        <w:t>Math logs</w:t>
      </w:r>
      <w:r w:rsidRPr="007F3722">
        <w:rPr>
          <w:rFonts w:ascii="Times New Roman" w:hAnsi="Times New Roman"/>
        </w:rPr>
        <w:tab/>
      </w:r>
      <w:r w:rsidRPr="007F3722">
        <w:rPr>
          <w:rFonts w:ascii="Times New Roman" w:hAnsi="Times New Roman"/>
        </w:rPr>
        <w:tab/>
      </w:r>
      <w:r w:rsidRPr="007F3722">
        <w:rPr>
          <w:rFonts w:ascii="Times New Roman" w:hAnsi="Times New Roman"/>
        </w:rPr>
        <w:tab/>
      </w:r>
    </w:p>
    <w:p w:rsidR="007F3722" w:rsidRPr="007F3722" w:rsidRDefault="007F3722" w:rsidP="007F3722">
      <w:pPr>
        <w:ind w:left="360"/>
        <w:rPr>
          <w:rFonts w:ascii="Times New Roman" w:hAnsi="Times New Roman"/>
          <w:b/>
          <w:bCs/>
        </w:rPr>
      </w:pPr>
      <w:r w:rsidRPr="007F3722">
        <w:rPr>
          <w:rFonts w:ascii="Times New Roman" w:hAnsi="Times New Roman"/>
          <w:b/>
          <w:bCs/>
        </w:rPr>
        <w:t xml:space="preserve"> 2.  Writing to demonstrate learning—which ones can you use in your content?</w:t>
      </w:r>
    </w:p>
    <w:p w:rsidR="007F3722" w:rsidRPr="007F3722" w:rsidRDefault="007F3722" w:rsidP="007F3722">
      <w:pPr>
        <w:ind w:left="360"/>
        <w:rPr>
          <w:rFonts w:ascii="Times New Roman" w:hAnsi="Times New Roman"/>
        </w:rPr>
      </w:pPr>
      <w:r w:rsidRPr="007F3722">
        <w:rPr>
          <w:rFonts w:ascii="Times New Roman" w:hAnsi="Times New Roman"/>
        </w:rPr>
        <w:t>Paragraphs</w:t>
      </w:r>
      <w:r w:rsidRPr="007F3722">
        <w:rPr>
          <w:rFonts w:ascii="Times New Roman" w:hAnsi="Times New Roman"/>
        </w:rPr>
        <w:tab/>
      </w:r>
      <w:r w:rsidRPr="007F3722">
        <w:rPr>
          <w:rFonts w:ascii="Times New Roman" w:hAnsi="Times New Roman"/>
        </w:rPr>
        <w:tab/>
      </w:r>
      <w:r w:rsidRPr="007F3722">
        <w:rPr>
          <w:rFonts w:ascii="Times New Roman" w:hAnsi="Times New Roman"/>
        </w:rPr>
        <w:tab/>
        <w:t>Lab reports</w:t>
      </w:r>
    </w:p>
    <w:p w:rsidR="007F3722" w:rsidRPr="007F3722" w:rsidRDefault="007F3722" w:rsidP="007F3722">
      <w:pPr>
        <w:ind w:left="360"/>
        <w:rPr>
          <w:rFonts w:ascii="Times New Roman" w:hAnsi="Times New Roman"/>
        </w:rPr>
      </w:pPr>
      <w:r w:rsidRPr="007F3722">
        <w:rPr>
          <w:rFonts w:ascii="Times New Roman" w:hAnsi="Times New Roman"/>
        </w:rPr>
        <w:t>Essays</w:t>
      </w:r>
      <w:r w:rsidRPr="007F3722">
        <w:rPr>
          <w:rFonts w:ascii="Times New Roman" w:hAnsi="Times New Roman"/>
        </w:rPr>
        <w:tab/>
      </w:r>
      <w:r w:rsidRPr="007F3722">
        <w:rPr>
          <w:rFonts w:ascii="Times New Roman" w:hAnsi="Times New Roman"/>
        </w:rPr>
        <w:tab/>
      </w:r>
      <w:r w:rsidRPr="007F3722">
        <w:rPr>
          <w:rFonts w:ascii="Times New Roman" w:hAnsi="Times New Roman"/>
        </w:rPr>
        <w:tab/>
        <w:t>On-demand writing</w:t>
      </w:r>
    </w:p>
    <w:p w:rsidR="007F3722" w:rsidRPr="007F3722" w:rsidRDefault="007F3722" w:rsidP="007F3722">
      <w:pPr>
        <w:ind w:left="360"/>
        <w:rPr>
          <w:rFonts w:ascii="Times New Roman" w:hAnsi="Times New Roman"/>
        </w:rPr>
      </w:pPr>
      <w:r w:rsidRPr="007F3722">
        <w:rPr>
          <w:rFonts w:ascii="Times New Roman" w:hAnsi="Times New Roman"/>
        </w:rPr>
        <w:t>Constructed responses</w:t>
      </w:r>
      <w:r w:rsidRPr="007F3722">
        <w:rPr>
          <w:rFonts w:ascii="Times New Roman" w:hAnsi="Times New Roman"/>
        </w:rPr>
        <w:tab/>
        <w:t>Project reports</w:t>
      </w:r>
    </w:p>
    <w:p w:rsidR="007F3722" w:rsidRPr="007F3722" w:rsidRDefault="007F3722" w:rsidP="007F3722">
      <w:pPr>
        <w:ind w:left="360"/>
        <w:rPr>
          <w:rFonts w:ascii="Times New Roman" w:hAnsi="Times New Roman"/>
          <w:b/>
          <w:bCs/>
        </w:rPr>
      </w:pPr>
      <w:r w:rsidRPr="007F3722">
        <w:rPr>
          <w:rFonts w:ascii="Times New Roman" w:hAnsi="Times New Roman"/>
          <w:b/>
          <w:bCs/>
        </w:rPr>
        <w:t>3.  Authentic Writing—which ones can you use in your content?</w:t>
      </w:r>
    </w:p>
    <w:p w:rsidR="007F3722" w:rsidRPr="007F3722" w:rsidRDefault="007F3722" w:rsidP="007F3722">
      <w:pPr>
        <w:ind w:left="360"/>
        <w:rPr>
          <w:rFonts w:ascii="Times New Roman" w:hAnsi="Times New Roman"/>
        </w:rPr>
      </w:pPr>
      <w:r w:rsidRPr="007F3722">
        <w:rPr>
          <w:rFonts w:ascii="Times New Roman" w:hAnsi="Times New Roman"/>
        </w:rPr>
        <w:t>Articles</w:t>
      </w:r>
      <w:r w:rsidRPr="007F3722">
        <w:rPr>
          <w:rFonts w:ascii="Times New Roman" w:hAnsi="Times New Roman"/>
        </w:rPr>
        <w:tab/>
      </w:r>
      <w:r w:rsidRPr="007F3722">
        <w:rPr>
          <w:rFonts w:ascii="Times New Roman" w:hAnsi="Times New Roman"/>
        </w:rPr>
        <w:tab/>
      </w:r>
      <w:r w:rsidRPr="007F3722">
        <w:rPr>
          <w:rFonts w:ascii="Times New Roman" w:hAnsi="Times New Roman"/>
        </w:rPr>
        <w:tab/>
        <w:t>Personal Narratives</w:t>
      </w:r>
    </w:p>
    <w:p w:rsidR="007F3722" w:rsidRPr="007F3722" w:rsidRDefault="007F3722" w:rsidP="007F3722">
      <w:pPr>
        <w:ind w:left="360"/>
        <w:rPr>
          <w:rFonts w:ascii="Times New Roman" w:hAnsi="Times New Roman"/>
        </w:rPr>
      </w:pPr>
      <w:r w:rsidRPr="007F3722">
        <w:rPr>
          <w:rFonts w:ascii="Times New Roman" w:hAnsi="Times New Roman"/>
        </w:rPr>
        <w:t>Editorials</w:t>
      </w:r>
      <w:r w:rsidRPr="007F3722">
        <w:rPr>
          <w:rFonts w:ascii="Times New Roman" w:hAnsi="Times New Roman"/>
        </w:rPr>
        <w:tab/>
      </w:r>
      <w:r w:rsidRPr="007F3722">
        <w:rPr>
          <w:rFonts w:ascii="Times New Roman" w:hAnsi="Times New Roman"/>
        </w:rPr>
        <w:tab/>
      </w:r>
      <w:r w:rsidRPr="007F3722">
        <w:rPr>
          <w:rFonts w:ascii="Times New Roman" w:hAnsi="Times New Roman"/>
        </w:rPr>
        <w:tab/>
        <w:t>Memoirs</w:t>
      </w:r>
    </w:p>
    <w:p w:rsidR="007F3722" w:rsidRPr="007F3722" w:rsidRDefault="007F3722" w:rsidP="007F3722">
      <w:pPr>
        <w:ind w:left="360"/>
        <w:rPr>
          <w:rFonts w:ascii="Times New Roman" w:hAnsi="Times New Roman"/>
        </w:rPr>
      </w:pPr>
      <w:r w:rsidRPr="007F3722">
        <w:rPr>
          <w:rFonts w:ascii="Times New Roman" w:hAnsi="Times New Roman"/>
        </w:rPr>
        <w:t>Letters</w:t>
      </w:r>
      <w:r w:rsidRPr="007F3722">
        <w:rPr>
          <w:rFonts w:ascii="Times New Roman" w:hAnsi="Times New Roman"/>
        </w:rPr>
        <w:tab/>
      </w:r>
      <w:r w:rsidRPr="007F3722">
        <w:rPr>
          <w:rFonts w:ascii="Times New Roman" w:hAnsi="Times New Roman"/>
        </w:rPr>
        <w:tab/>
      </w:r>
      <w:r w:rsidRPr="007F3722">
        <w:rPr>
          <w:rFonts w:ascii="Times New Roman" w:hAnsi="Times New Roman"/>
        </w:rPr>
        <w:tab/>
        <w:t>Poems</w:t>
      </w:r>
    </w:p>
    <w:p w:rsidR="007F3722" w:rsidRPr="007F3722" w:rsidRDefault="007F3722" w:rsidP="007F3722">
      <w:pPr>
        <w:ind w:left="360"/>
        <w:rPr>
          <w:rFonts w:ascii="Times New Roman" w:hAnsi="Times New Roman"/>
        </w:rPr>
      </w:pPr>
      <w:r w:rsidRPr="007F3722">
        <w:rPr>
          <w:rFonts w:ascii="Times New Roman" w:hAnsi="Times New Roman"/>
        </w:rPr>
        <w:t>Speeches</w:t>
      </w:r>
      <w:r w:rsidRPr="007F3722">
        <w:rPr>
          <w:rFonts w:ascii="Times New Roman" w:hAnsi="Times New Roman"/>
        </w:rPr>
        <w:tab/>
      </w:r>
      <w:r w:rsidRPr="007F3722">
        <w:rPr>
          <w:rFonts w:ascii="Times New Roman" w:hAnsi="Times New Roman"/>
        </w:rPr>
        <w:tab/>
      </w:r>
      <w:r w:rsidRPr="007F3722">
        <w:rPr>
          <w:rFonts w:ascii="Times New Roman" w:hAnsi="Times New Roman"/>
        </w:rPr>
        <w:tab/>
        <w:t>Short stories</w:t>
      </w:r>
    </w:p>
    <w:p w:rsidR="007F3722" w:rsidRPr="007F3722" w:rsidRDefault="007F3722" w:rsidP="007F3722">
      <w:pPr>
        <w:ind w:left="360"/>
        <w:rPr>
          <w:rFonts w:ascii="Times New Roman" w:hAnsi="Times New Roman"/>
        </w:rPr>
      </w:pPr>
      <w:r w:rsidRPr="007F3722">
        <w:rPr>
          <w:rFonts w:ascii="Times New Roman" w:hAnsi="Times New Roman"/>
        </w:rPr>
        <w:t>Proposals</w:t>
      </w:r>
      <w:r w:rsidRPr="007F3722">
        <w:rPr>
          <w:rFonts w:ascii="Times New Roman" w:hAnsi="Times New Roman"/>
        </w:rPr>
        <w:tab/>
      </w:r>
      <w:r w:rsidRPr="007F3722">
        <w:rPr>
          <w:rFonts w:ascii="Times New Roman" w:hAnsi="Times New Roman"/>
        </w:rPr>
        <w:tab/>
      </w:r>
      <w:r w:rsidRPr="007F3722">
        <w:rPr>
          <w:rFonts w:ascii="Times New Roman" w:hAnsi="Times New Roman"/>
        </w:rPr>
        <w:tab/>
        <w:t>Plays</w:t>
      </w:r>
    </w:p>
    <w:p w:rsidR="007F3722" w:rsidRPr="007F3722" w:rsidRDefault="007F3722" w:rsidP="007F3722">
      <w:pPr>
        <w:ind w:left="360"/>
        <w:rPr>
          <w:rFonts w:ascii="Times New Roman" w:hAnsi="Times New Roman"/>
        </w:rPr>
      </w:pPr>
      <w:r w:rsidRPr="007F3722">
        <w:rPr>
          <w:rFonts w:ascii="Times New Roman" w:hAnsi="Times New Roman"/>
        </w:rPr>
        <w:t>Reviews</w:t>
      </w:r>
      <w:r w:rsidRPr="007F3722">
        <w:rPr>
          <w:rFonts w:ascii="Times New Roman" w:hAnsi="Times New Roman"/>
        </w:rPr>
        <w:tab/>
      </w:r>
      <w:r w:rsidRPr="007F3722">
        <w:rPr>
          <w:rFonts w:ascii="Times New Roman" w:hAnsi="Times New Roman"/>
        </w:rPr>
        <w:tab/>
      </w:r>
      <w:r w:rsidRPr="007F3722">
        <w:rPr>
          <w:rFonts w:ascii="Times New Roman" w:hAnsi="Times New Roman"/>
        </w:rPr>
        <w:tab/>
        <w:t>How-to-manuals</w:t>
      </w:r>
    </w:p>
    <w:p w:rsidR="007F3722" w:rsidRPr="007F3722" w:rsidRDefault="007F3722" w:rsidP="007F3722">
      <w:pPr>
        <w:ind w:left="360"/>
        <w:rPr>
          <w:rFonts w:ascii="Times New Roman" w:hAnsi="Times New Roman"/>
        </w:rPr>
      </w:pPr>
      <w:r w:rsidRPr="007F3722">
        <w:rPr>
          <w:rFonts w:ascii="Times New Roman" w:hAnsi="Times New Roman"/>
        </w:rPr>
        <w:t>Memos</w:t>
      </w:r>
      <w:r w:rsidRPr="007F3722">
        <w:rPr>
          <w:rFonts w:ascii="Times New Roman" w:hAnsi="Times New Roman"/>
        </w:rPr>
        <w:tab/>
      </w:r>
      <w:r w:rsidRPr="007F3722">
        <w:rPr>
          <w:rFonts w:ascii="Times New Roman" w:hAnsi="Times New Roman"/>
        </w:rPr>
        <w:tab/>
      </w:r>
      <w:r w:rsidRPr="007F3722">
        <w:rPr>
          <w:rFonts w:ascii="Times New Roman" w:hAnsi="Times New Roman"/>
        </w:rPr>
        <w:tab/>
        <w:t>Emails</w:t>
      </w:r>
      <w:r w:rsidRPr="007F3722">
        <w:rPr>
          <w:rFonts w:ascii="Times New Roman" w:hAnsi="Times New Roman"/>
          <w:b/>
          <w:bCs/>
          <w:i/>
          <w:iCs/>
        </w:rPr>
        <w:t xml:space="preserve">        </w:t>
      </w:r>
    </w:p>
    <w:p w:rsidR="004B0D02" w:rsidRDefault="004B0D02" w:rsidP="007F3722">
      <w:pPr>
        <w:rPr>
          <w:rFonts w:ascii="Times New Roman" w:hAnsi="Times New Roman"/>
          <w:b/>
        </w:rPr>
      </w:pPr>
    </w:p>
    <w:p w:rsidR="00827C6C" w:rsidRPr="00E078D6" w:rsidRDefault="00827C6C" w:rsidP="00827C6C">
      <w:pPr>
        <w:jc w:val="center"/>
        <w:rPr>
          <w:rFonts w:ascii="Times New Roman" w:hAnsi="Times New Roman"/>
          <w:b/>
        </w:rPr>
      </w:pPr>
      <w:r w:rsidRPr="00E078D6">
        <w:rPr>
          <w:rFonts w:ascii="Times New Roman" w:hAnsi="Times New Roman"/>
          <w:b/>
        </w:rPr>
        <w:t>Writing to Learn</w:t>
      </w:r>
    </w:p>
    <w:p w:rsidR="00827C6C" w:rsidRPr="00E078D6" w:rsidRDefault="00827C6C" w:rsidP="00827C6C">
      <w:pPr>
        <w:rPr>
          <w:rFonts w:ascii="Times New Roman" w:hAnsi="Times New Roman"/>
          <w:b/>
        </w:rPr>
      </w:pPr>
      <w:r w:rsidRPr="00E078D6">
        <w:rPr>
          <w:rFonts w:ascii="Times New Roman" w:hAnsi="Times New Roman"/>
          <w:i/>
        </w:rPr>
        <w:t>“Writing to learn is not about crafting your own narratives or poems…not about creating beautiful objects with words; it’s about using writing…as a tool for thinking.”</w:t>
      </w:r>
      <w:r>
        <w:rPr>
          <w:rFonts w:ascii="Times New Roman" w:hAnsi="Times New Roman"/>
        </w:rPr>
        <w:t xml:space="preserve">  (Zemelman, </w:t>
      </w:r>
      <w:r w:rsidRPr="00E078D6">
        <w:rPr>
          <w:rFonts w:ascii="Times New Roman" w:hAnsi="Times New Roman"/>
        </w:rPr>
        <w:t>103)</w:t>
      </w:r>
      <w:r w:rsidRPr="00E078D6">
        <w:rPr>
          <w:rFonts w:ascii="Times New Roman" w:hAnsi="Times New Roman"/>
          <w:b/>
        </w:rPr>
        <w:t xml:space="preserve"> </w:t>
      </w:r>
    </w:p>
    <w:p w:rsidR="00827C6C" w:rsidRPr="00E078D6" w:rsidRDefault="00827C6C" w:rsidP="00827C6C">
      <w:pPr>
        <w:rPr>
          <w:rFonts w:ascii="Times New Roman" w:hAnsi="Times New Roman"/>
          <w:b/>
        </w:rPr>
      </w:pPr>
      <w:r w:rsidRPr="00E078D6">
        <w:rPr>
          <w:rFonts w:ascii="Times New Roman" w:hAnsi="Times New Roman"/>
          <w:b/>
        </w:rPr>
        <w:t>Why Write to Learn?</w:t>
      </w:r>
      <w:r w:rsidRPr="00E078D6">
        <w:rPr>
          <w:rFonts w:ascii="Times New Roman" w:hAnsi="Times New Roman"/>
        </w:rPr>
        <w:t xml:space="preserve"> </w:t>
      </w:r>
    </w:p>
    <w:p w:rsidR="00827C6C" w:rsidRDefault="00827C6C" w:rsidP="00827C6C">
      <w:pPr>
        <w:tabs>
          <w:tab w:val="left" w:pos="1284"/>
        </w:tabs>
        <w:rPr>
          <w:rFonts w:ascii="Times New Roman" w:hAnsi="Times New Roman"/>
        </w:rPr>
      </w:pPr>
      <w:r w:rsidRPr="00827C6C">
        <w:rPr>
          <w:rFonts w:ascii="Times New Roman" w:hAnsi="Times New Roman"/>
        </w:rPr>
        <w:t xml:space="preserve">Students use this kind of writing in order to </w:t>
      </w:r>
    </w:p>
    <w:p w:rsidR="00827C6C" w:rsidRPr="00827C6C" w:rsidRDefault="00827C6C" w:rsidP="00736230">
      <w:pPr>
        <w:pStyle w:val="ListParagraph"/>
        <w:numPr>
          <w:ilvl w:val="0"/>
          <w:numId w:val="9"/>
        </w:numPr>
        <w:tabs>
          <w:tab w:val="left" w:pos="1284"/>
        </w:tabs>
        <w:rPr>
          <w:rFonts w:ascii="Times New Roman" w:hAnsi="Times New Roman"/>
        </w:rPr>
      </w:pPr>
      <w:r w:rsidRPr="00827C6C">
        <w:rPr>
          <w:rFonts w:ascii="Times New Roman" w:hAnsi="Times New Roman"/>
        </w:rPr>
        <w:t xml:space="preserve">process information, </w:t>
      </w:r>
    </w:p>
    <w:p w:rsidR="00827C6C" w:rsidRPr="00827C6C" w:rsidRDefault="00827C6C" w:rsidP="00736230">
      <w:pPr>
        <w:pStyle w:val="ListParagraph"/>
        <w:numPr>
          <w:ilvl w:val="0"/>
          <w:numId w:val="9"/>
        </w:numPr>
        <w:tabs>
          <w:tab w:val="left" w:pos="1284"/>
        </w:tabs>
        <w:rPr>
          <w:rFonts w:ascii="Times New Roman" w:hAnsi="Times New Roman"/>
        </w:rPr>
      </w:pPr>
      <w:r w:rsidRPr="00827C6C">
        <w:rPr>
          <w:rFonts w:ascii="Times New Roman" w:hAnsi="Times New Roman"/>
        </w:rPr>
        <w:t xml:space="preserve">develop their thinking, </w:t>
      </w:r>
    </w:p>
    <w:p w:rsidR="00827C6C" w:rsidRPr="00827C6C" w:rsidRDefault="00827C6C" w:rsidP="00736230">
      <w:pPr>
        <w:pStyle w:val="ListParagraph"/>
        <w:numPr>
          <w:ilvl w:val="0"/>
          <w:numId w:val="9"/>
        </w:numPr>
        <w:tabs>
          <w:tab w:val="left" w:pos="1284"/>
        </w:tabs>
        <w:rPr>
          <w:rFonts w:ascii="Times New Roman" w:hAnsi="Times New Roman"/>
        </w:rPr>
      </w:pPr>
      <w:r w:rsidRPr="00827C6C">
        <w:rPr>
          <w:rFonts w:ascii="Times New Roman" w:hAnsi="Times New Roman"/>
        </w:rPr>
        <w:t xml:space="preserve">learn new content, and </w:t>
      </w:r>
    </w:p>
    <w:p w:rsidR="00827C6C" w:rsidRPr="00827C6C" w:rsidRDefault="00827C6C" w:rsidP="00736230">
      <w:pPr>
        <w:pStyle w:val="ListParagraph"/>
        <w:numPr>
          <w:ilvl w:val="0"/>
          <w:numId w:val="9"/>
        </w:numPr>
        <w:tabs>
          <w:tab w:val="left" w:pos="1284"/>
        </w:tabs>
        <w:rPr>
          <w:rFonts w:ascii="Times New Roman" w:hAnsi="Times New Roman"/>
        </w:rPr>
      </w:pPr>
      <w:r w:rsidRPr="00827C6C">
        <w:rPr>
          <w:rFonts w:ascii="Times New Roman" w:hAnsi="Times New Roman"/>
        </w:rPr>
        <w:t xml:space="preserve">synthesize new concepts.  </w:t>
      </w:r>
    </w:p>
    <w:p w:rsidR="00827C6C" w:rsidRPr="00827C6C" w:rsidRDefault="00827C6C" w:rsidP="00827C6C">
      <w:pPr>
        <w:tabs>
          <w:tab w:val="left" w:pos="1284"/>
        </w:tabs>
        <w:rPr>
          <w:rFonts w:ascii="Times New Roman" w:hAnsi="Times New Roman"/>
        </w:rPr>
      </w:pPr>
      <w:r w:rsidRPr="00827C6C">
        <w:rPr>
          <w:rFonts w:ascii="Times New Roman" w:hAnsi="Times New Roman"/>
        </w:rPr>
        <w:t xml:space="preserve">Since the purpose of writing to learn is to assist students in assimilating and remembering information, the audience for these pieces is the learner himself. </w:t>
      </w:r>
    </w:p>
    <w:p w:rsidR="000A5983" w:rsidRDefault="000A5983" w:rsidP="00287E61">
      <w:pPr>
        <w:rPr>
          <w:rFonts w:ascii="Times New Roman" w:hAnsi="Times New Roman"/>
          <w:b/>
        </w:rPr>
      </w:pPr>
    </w:p>
    <w:p w:rsidR="007F3722" w:rsidRDefault="000A5983" w:rsidP="00612077">
      <w:pPr>
        <w:tabs>
          <w:tab w:val="left" w:pos="1284"/>
        </w:tabs>
        <w:rPr>
          <w:rFonts w:ascii="Times New Roman" w:hAnsi="Times New Roman"/>
          <w:b/>
        </w:rPr>
      </w:pPr>
      <w:r w:rsidRPr="00D37744">
        <w:rPr>
          <w:rFonts w:ascii="Times New Roman" w:hAnsi="Times New Roman"/>
          <w:b/>
          <w:i/>
        </w:rPr>
        <w:t xml:space="preserve">“The challenge for the content area teacher is to determine what strategies will help students acquire the content knowledge while managing the wide range of differences in reading achievement.”  </w:t>
      </w:r>
      <w:r w:rsidRPr="00D37744">
        <w:rPr>
          <w:rFonts w:ascii="Times New Roman" w:hAnsi="Times New Roman"/>
          <w:b/>
          <w:i/>
        </w:rPr>
        <w:tab/>
      </w:r>
      <w:r w:rsidRPr="00D37744">
        <w:rPr>
          <w:rFonts w:ascii="Times New Roman" w:hAnsi="Times New Roman"/>
          <w:b/>
          <w:i/>
        </w:rPr>
        <w:tab/>
      </w:r>
      <w:r w:rsidRPr="00D37744">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sidRPr="00D37744">
        <w:rPr>
          <w:rFonts w:ascii="Times New Roman" w:hAnsi="Times New Roman"/>
          <w:b/>
        </w:rPr>
        <w:t>David Sousa, 2005</w:t>
      </w:r>
    </w:p>
    <w:p w:rsidR="007F3722" w:rsidRDefault="007F3722" w:rsidP="007F3722">
      <w:pPr>
        <w:jc w:val="center"/>
        <w:rPr>
          <w:rFonts w:ascii="Times New Roman" w:hAnsi="Times New Roman"/>
          <w:b/>
        </w:rPr>
      </w:pPr>
      <w:r w:rsidRPr="0069722A">
        <w:rPr>
          <w:rFonts w:ascii="Times New Roman" w:hAnsi="Times New Roman"/>
          <w:b/>
        </w:rPr>
        <w:lastRenderedPageBreak/>
        <w:t>Try These Writing Strategies:</w:t>
      </w:r>
    </w:p>
    <w:p w:rsidR="00612077" w:rsidRPr="001E3597" w:rsidRDefault="00612077" w:rsidP="00612077">
      <w:pPr>
        <w:rPr>
          <w:rFonts w:ascii="Times New Roman" w:hAnsi="Times New Roman"/>
        </w:rPr>
      </w:pPr>
      <w:r w:rsidRPr="00DE6AAD">
        <w:rPr>
          <w:rFonts w:ascii="Times New Roman" w:hAnsi="Times New Roman"/>
          <w:b/>
        </w:rPr>
        <w:t>Pre-reading and Post-reading writing</w:t>
      </w:r>
    </w:p>
    <w:p w:rsidR="00612077" w:rsidRPr="00DE6AAD" w:rsidRDefault="00612077" w:rsidP="00612077">
      <w:pPr>
        <w:numPr>
          <w:ilvl w:val="0"/>
          <w:numId w:val="18"/>
        </w:numPr>
        <w:rPr>
          <w:rFonts w:ascii="Times New Roman" w:hAnsi="Times New Roman"/>
        </w:rPr>
      </w:pPr>
      <w:r w:rsidRPr="00DE6AAD">
        <w:rPr>
          <w:rFonts w:ascii="Times New Roman" w:hAnsi="Times New Roman"/>
        </w:rPr>
        <w:t>During the last five minutes or so of class, ask students to look over the next reading assignment.  Perhaps ask them to write what they think the chapter and/or subheading titles suggest will be covered.  And/or let them write about how this new text might relate to previous material.</w:t>
      </w:r>
    </w:p>
    <w:p w:rsidR="00612077" w:rsidRPr="00DE6AAD" w:rsidRDefault="00612077" w:rsidP="00612077">
      <w:pPr>
        <w:numPr>
          <w:ilvl w:val="0"/>
          <w:numId w:val="18"/>
        </w:numPr>
        <w:rPr>
          <w:rFonts w:ascii="Times New Roman" w:hAnsi="Times New Roman"/>
        </w:rPr>
      </w:pPr>
      <w:r w:rsidRPr="00DE6AAD">
        <w:rPr>
          <w:rFonts w:ascii="Times New Roman" w:hAnsi="Times New Roman"/>
        </w:rPr>
        <w:t xml:space="preserve">Ask:  How might this material be mathematically (economically, biologically) significant? </w:t>
      </w:r>
    </w:p>
    <w:p w:rsidR="00612077" w:rsidRPr="00DC5285" w:rsidRDefault="00612077" w:rsidP="00612077">
      <w:pPr>
        <w:numPr>
          <w:ilvl w:val="0"/>
          <w:numId w:val="18"/>
        </w:numPr>
        <w:rPr>
          <w:rFonts w:ascii="Times New Roman" w:hAnsi="Times New Roman"/>
        </w:rPr>
      </w:pPr>
      <w:r w:rsidRPr="00DE6AAD">
        <w:rPr>
          <w:rFonts w:ascii="Times New Roman" w:hAnsi="Times New Roman"/>
        </w:rPr>
        <w:t>A possible follow-up after reading is to have students respond to these pre-reading questions again or to let them read and revise their initial speculations</w:t>
      </w:r>
    </w:p>
    <w:p w:rsidR="00612077" w:rsidRDefault="00612077" w:rsidP="00612077">
      <w:pPr>
        <w:rPr>
          <w:rFonts w:ascii="Times New Roman" w:hAnsi="Times New Roman"/>
          <w:b/>
        </w:rPr>
      </w:pPr>
    </w:p>
    <w:p w:rsidR="00612077" w:rsidRDefault="00612077" w:rsidP="00612077">
      <w:pPr>
        <w:rPr>
          <w:rFonts w:ascii="Times New Roman" w:hAnsi="Times New Roman"/>
          <w:b/>
        </w:rPr>
      </w:pPr>
      <w:r>
        <w:rPr>
          <w:rFonts w:ascii="Times New Roman" w:hAnsi="Times New Roman"/>
          <w:b/>
        </w:rPr>
        <w:t>Writing Centers/Stations:</w:t>
      </w:r>
    </w:p>
    <w:p w:rsidR="00612077" w:rsidRPr="001E3597" w:rsidRDefault="00612077" w:rsidP="00612077">
      <w:pPr>
        <w:numPr>
          <w:ilvl w:val="0"/>
          <w:numId w:val="19"/>
        </w:numPr>
        <w:rPr>
          <w:rFonts w:ascii="Times New Roman" w:hAnsi="Times New Roman"/>
          <w:b/>
        </w:rPr>
      </w:pPr>
      <w:r w:rsidRPr="00DE6AAD">
        <w:rPr>
          <w:rFonts w:ascii="Times New Roman" w:hAnsi="Times New Roman"/>
          <w:b/>
          <w:bCs/>
        </w:rPr>
        <w:t>Paragraph Sequence:</w:t>
      </w:r>
      <w:r w:rsidRPr="00DE6AAD">
        <w:rPr>
          <w:rFonts w:ascii="Times New Roman" w:hAnsi="Times New Roman"/>
        </w:rPr>
        <w:t xml:space="preserve">  Write the sentences of a paragraph onto separate sentence strips.  Place strips into a large envelope.  Students need to place the sentence strips in the correct order to create a paragraph.  They then copy the paragraph onto a sheet of paper for assessment. </w:t>
      </w:r>
    </w:p>
    <w:p w:rsidR="00612077" w:rsidRPr="001E3597" w:rsidRDefault="00612077" w:rsidP="00612077">
      <w:pPr>
        <w:numPr>
          <w:ilvl w:val="0"/>
          <w:numId w:val="19"/>
        </w:numPr>
        <w:rPr>
          <w:rFonts w:ascii="Times New Roman" w:hAnsi="Times New Roman"/>
          <w:b/>
        </w:rPr>
      </w:pPr>
      <w:r w:rsidRPr="001E3597">
        <w:rPr>
          <w:rFonts w:ascii="Times New Roman" w:hAnsi="Times New Roman"/>
          <w:b/>
          <w:bCs/>
        </w:rPr>
        <w:t>Topic Sentence Match: </w:t>
      </w:r>
      <w:r w:rsidRPr="001E3597">
        <w:rPr>
          <w:rFonts w:ascii="Times New Roman" w:hAnsi="Times New Roman"/>
        </w:rPr>
        <w:t xml:space="preserve"> Using large index cards, make a stack of paragraphs without topic sentences and a stack of cards with the topic sentence.  Students need to match the paragraphs with the correct topic sentence.  They read the paragraphs to themselves and make an illustration. </w:t>
      </w:r>
    </w:p>
    <w:p w:rsidR="00612077" w:rsidRPr="001E3597" w:rsidRDefault="00612077" w:rsidP="00612077">
      <w:pPr>
        <w:numPr>
          <w:ilvl w:val="0"/>
          <w:numId w:val="19"/>
        </w:numPr>
        <w:rPr>
          <w:rFonts w:ascii="Times New Roman" w:hAnsi="Times New Roman"/>
          <w:b/>
        </w:rPr>
      </w:pPr>
      <w:r w:rsidRPr="001E3597">
        <w:rPr>
          <w:rFonts w:ascii="Times New Roman" w:hAnsi="Times New Roman"/>
          <w:b/>
          <w:bCs/>
        </w:rPr>
        <w:t>Picture Prompt:</w:t>
      </w:r>
      <w:r w:rsidRPr="001E3597">
        <w:rPr>
          <w:rFonts w:ascii="Times New Roman" w:hAnsi="Times New Roman"/>
        </w:rPr>
        <w:t xml:space="preserve"> Place a stack of cards with pictures glued on (you can print pictures from the computer or cut them out of newspapers and magazines.).  Students are to choose a card and write a paragraph on what they see.  Remind the students to add a title. </w:t>
      </w:r>
    </w:p>
    <w:p w:rsidR="00612077" w:rsidRPr="001E3597" w:rsidRDefault="00612077" w:rsidP="00612077">
      <w:pPr>
        <w:numPr>
          <w:ilvl w:val="0"/>
          <w:numId w:val="19"/>
        </w:numPr>
        <w:rPr>
          <w:rFonts w:ascii="Times New Roman" w:hAnsi="Times New Roman"/>
          <w:b/>
        </w:rPr>
      </w:pPr>
      <w:r w:rsidRPr="001E3597">
        <w:rPr>
          <w:rFonts w:ascii="Times New Roman" w:hAnsi="Times New Roman"/>
          <w:b/>
          <w:bCs/>
        </w:rPr>
        <w:t>Choose-A-Chart:</w:t>
      </w:r>
      <w:r w:rsidRPr="001E3597">
        <w:rPr>
          <w:rFonts w:ascii="Times New Roman" w:hAnsi="Times New Roman"/>
        </w:rPr>
        <w:t xml:space="preserve"> On chart papers, write short paragraphs with mistakes such as grammar, spelling, punctuation, sequence, etc.  Place the chart papers in large zip-lock bags.  Students choose a chart to work on.  They edit the paragraph and write the new version on a piece of paper. </w:t>
      </w:r>
    </w:p>
    <w:p w:rsidR="007F3722" w:rsidRDefault="007F3722" w:rsidP="00F31122">
      <w:pPr>
        <w:rPr>
          <w:rFonts w:ascii="Times New Roman" w:hAnsi="Times New Roman"/>
        </w:rPr>
      </w:pPr>
    </w:p>
    <w:p w:rsidR="007F3722" w:rsidRDefault="007F3722" w:rsidP="007F3722">
      <w:pPr>
        <w:rPr>
          <w:rFonts w:ascii="Times New Roman" w:hAnsi="Times New Roman"/>
          <w:b/>
        </w:rPr>
      </w:pPr>
      <w:r w:rsidRPr="007F3722">
        <w:rPr>
          <w:rFonts w:ascii="Times New Roman" w:hAnsi="Times New Roman"/>
          <w:b/>
        </w:rPr>
        <w:t>Exit slips</w:t>
      </w:r>
      <w:r>
        <w:rPr>
          <w:rFonts w:ascii="Times New Roman" w:hAnsi="Times New Roman"/>
          <w:b/>
        </w:rPr>
        <w:t>:</w:t>
      </w:r>
    </w:p>
    <w:p w:rsidR="007F3722" w:rsidRPr="007F3722" w:rsidRDefault="007F3722" w:rsidP="007F3722">
      <w:pPr>
        <w:rPr>
          <w:rFonts w:ascii="Times New Roman" w:hAnsi="Times New Roman"/>
        </w:rPr>
      </w:pPr>
      <w:r w:rsidRPr="007F3722">
        <w:rPr>
          <w:rFonts w:ascii="Times New Roman" w:hAnsi="Times New Roman"/>
        </w:rPr>
        <w:t xml:space="preserve">Ask students to record 3 things they have learned, 2 things they have confirmed (already knew), and 1 question they have.  Teachers can modify what they ask for on the passes and can use them as entrance slips as well.  Exit/admit slips can be used to ask students to summarize, reflect, clarify, or question about the topic to be studied, homework, or previous reading. </w:t>
      </w:r>
    </w:p>
    <w:p w:rsidR="0085488D" w:rsidRDefault="0085488D" w:rsidP="007F3722">
      <w:pPr>
        <w:pStyle w:val="Heading2"/>
        <w:spacing w:before="30"/>
        <w:rPr>
          <w:rFonts w:ascii="Times New Roman" w:hAnsi="Times New Roman"/>
          <w:i w:val="0"/>
          <w:sz w:val="24"/>
          <w:szCs w:val="24"/>
        </w:rPr>
      </w:pPr>
    </w:p>
    <w:p w:rsidR="007F3722" w:rsidRPr="001D0BEA" w:rsidRDefault="007F3722" w:rsidP="007F3722">
      <w:pPr>
        <w:pStyle w:val="Heading2"/>
        <w:spacing w:before="30"/>
        <w:rPr>
          <w:rFonts w:ascii="Times New Roman" w:hAnsi="Times New Roman"/>
          <w:i w:val="0"/>
          <w:sz w:val="24"/>
          <w:szCs w:val="24"/>
        </w:rPr>
      </w:pPr>
      <w:r w:rsidRPr="001D0BEA">
        <w:rPr>
          <w:rFonts w:ascii="Times New Roman" w:hAnsi="Times New Roman"/>
          <w:i w:val="0"/>
          <w:sz w:val="24"/>
          <w:szCs w:val="24"/>
        </w:rPr>
        <w:t>Sticky Note Reading</w:t>
      </w:r>
      <w:r>
        <w:rPr>
          <w:rFonts w:ascii="Times New Roman" w:hAnsi="Times New Roman"/>
          <w:i w:val="0"/>
          <w:sz w:val="24"/>
          <w:szCs w:val="24"/>
        </w:rPr>
        <w:t>:</w:t>
      </w:r>
      <w:r w:rsidRPr="001D0BEA">
        <w:rPr>
          <w:rFonts w:ascii="Times New Roman" w:hAnsi="Times New Roman"/>
          <w:i w:val="0"/>
          <w:sz w:val="24"/>
          <w:szCs w:val="24"/>
        </w:rPr>
        <w:t xml:space="preserve">  </w:t>
      </w:r>
    </w:p>
    <w:p w:rsidR="007F3722" w:rsidRPr="001D0BEA" w:rsidRDefault="007F3722" w:rsidP="007F3722">
      <w:pPr>
        <w:pStyle w:val="Heading2"/>
        <w:spacing w:before="30"/>
        <w:rPr>
          <w:rFonts w:ascii="Times New Roman" w:hAnsi="Times New Roman"/>
          <w:b w:val="0"/>
          <w:i w:val="0"/>
          <w:sz w:val="24"/>
          <w:szCs w:val="24"/>
        </w:rPr>
      </w:pPr>
      <w:r w:rsidRPr="001D0BEA">
        <w:rPr>
          <w:rFonts w:ascii="Times New Roman" w:hAnsi="Times New Roman"/>
          <w:b w:val="0"/>
          <w:i w:val="0"/>
          <w:sz w:val="24"/>
          <w:szCs w:val="24"/>
        </w:rPr>
        <w:t>Students are unable to take notes directly in their textbooks.  Using Post-it notes, students can record their thoughts and attach them to the page where they read the information that triggered the thought.  Post-it notes can be used to identify unfamiliar vocabulary, ask questions, make comments, agree or disagree, or make connections to another text or their lives.  Color code sticky notes by purpose.</w:t>
      </w:r>
      <w:r>
        <w:rPr>
          <w:rFonts w:ascii="Times New Roman" w:hAnsi="Times New Roman"/>
          <w:b w:val="0"/>
          <w:i w:val="0"/>
          <w:sz w:val="24"/>
          <w:szCs w:val="24"/>
        </w:rPr>
        <w:t xml:space="preserve"> (Strips of colored transparency sheets also work!)</w:t>
      </w:r>
    </w:p>
    <w:p w:rsidR="007F3722" w:rsidRDefault="007F3722" w:rsidP="007F3722">
      <w:pPr>
        <w:rPr>
          <w:rFonts w:ascii="Times New Roman" w:hAnsi="Times New Roman"/>
          <w:b/>
          <w:bCs/>
        </w:rPr>
      </w:pPr>
    </w:p>
    <w:p w:rsidR="007F3722" w:rsidRPr="0069722A" w:rsidRDefault="007F3722" w:rsidP="007F3722">
      <w:pPr>
        <w:rPr>
          <w:rFonts w:ascii="Times New Roman" w:hAnsi="Times New Roman"/>
          <w:b/>
          <w:bCs/>
        </w:rPr>
      </w:pPr>
      <w:r w:rsidRPr="0069722A">
        <w:rPr>
          <w:rFonts w:ascii="Times New Roman" w:hAnsi="Times New Roman"/>
          <w:b/>
          <w:bCs/>
        </w:rPr>
        <w:t>Somebody Wanted But So (SWBS):</w:t>
      </w:r>
    </w:p>
    <w:p w:rsidR="007F3722" w:rsidRPr="0069722A" w:rsidRDefault="007F3722" w:rsidP="007F3722">
      <w:pPr>
        <w:numPr>
          <w:ilvl w:val="0"/>
          <w:numId w:val="16"/>
        </w:numPr>
        <w:rPr>
          <w:rFonts w:ascii="Times New Roman" w:hAnsi="Times New Roman"/>
          <w:bCs/>
        </w:rPr>
      </w:pPr>
      <w:r w:rsidRPr="0069722A">
        <w:rPr>
          <w:rFonts w:ascii="Times New Roman" w:hAnsi="Times New Roman"/>
          <w:bCs/>
        </w:rPr>
        <w:t>Provides a scaffold for writing summaries in any content</w:t>
      </w:r>
    </w:p>
    <w:p w:rsidR="007F3722" w:rsidRPr="0069722A" w:rsidRDefault="007F3722" w:rsidP="007F3722">
      <w:pPr>
        <w:numPr>
          <w:ilvl w:val="0"/>
          <w:numId w:val="16"/>
        </w:numPr>
        <w:rPr>
          <w:rFonts w:ascii="Times New Roman" w:hAnsi="Times New Roman"/>
          <w:bCs/>
        </w:rPr>
      </w:pPr>
      <w:r w:rsidRPr="0069722A">
        <w:rPr>
          <w:rFonts w:ascii="Times New Roman" w:hAnsi="Times New Roman"/>
          <w:bCs/>
        </w:rPr>
        <w:t>Helps students identify main ideas and details</w:t>
      </w:r>
    </w:p>
    <w:p w:rsidR="007F3722" w:rsidRPr="0069722A" w:rsidRDefault="007F3722" w:rsidP="007F3722">
      <w:pPr>
        <w:numPr>
          <w:ilvl w:val="0"/>
          <w:numId w:val="16"/>
        </w:numPr>
        <w:rPr>
          <w:rFonts w:ascii="Times New Roman" w:hAnsi="Times New Roman"/>
          <w:bCs/>
        </w:rPr>
      </w:pPr>
      <w:r w:rsidRPr="0069722A">
        <w:rPr>
          <w:rFonts w:ascii="Times New Roman" w:hAnsi="Times New Roman"/>
          <w:bCs/>
        </w:rPr>
        <w:lastRenderedPageBreak/>
        <w:t>Helps students recognize cause and effect relationships</w:t>
      </w:r>
    </w:p>
    <w:p w:rsidR="007F3722" w:rsidRPr="0069722A" w:rsidRDefault="007F3722" w:rsidP="007F3722">
      <w:pPr>
        <w:numPr>
          <w:ilvl w:val="0"/>
          <w:numId w:val="16"/>
        </w:numPr>
        <w:rPr>
          <w:rFonts w:ascii="Times New Roman" w:hAnsi="Times New Roman"/>
          <w:bCs/>
        </w:rPr>
      </w:pPr>
      <w:r w:rsidRPr="0069722A">
        <w:rPr>
          <w:rFonts w:ascii="Times New Roman" w:hAnsi="Times New Roman"/>
          <w:bCs/>
        </w:rPr>
        <w:t>Helps students make generalizations</w:t>
      </w:r>
    </w:p>
    <w:p w:rsidR="007F3722" w:rsidRDefault="007F3722" w:rsidP="007F3722">
      <w:pPr>
        <w:numPr>
          <w:ilvl w:val="0"/>
          <w:numId w:val="16"/>
        </w:numPr>
        <w:rPr>
          <w:rFonts w:ascii="Times New Roman" w:hAnsi="Times New Roman"/>
          <w:bCs/>
        </w:rPr>
      </w:pPr>
      <w:r w:rsidRPr="0069722A">
        <w:rPr>
          <w:rFonts w:ascii="Times New Roman" w:hAnsi="Times New Roman"/>
          <w:bCs/>
        </w:rPr>
        <w:t>Helps students understand changing point of view can make a difference</w:t>
      </w:r>
    </w:p>
    <w:p w:rsidR="00612077" w:rsidRPr="0069722A" w:rsidRDefault="00612077" w:rsidP="00612077">
      <w:pPr>
        <w:ind w:left="720"/>
        <w:rPr>
          <w:rFonts w:ascii="Times New Roman" w:hAnsi="Times New Roman"/>
          <w:bCs/>
        </w:rPr>
      </w:pPr>
    </w:p>
    <w:tbl>
      <w:tblPr>
        <w:tblW w:w="7485" w:type="dxa"/>
        <w:tblCellSpacing w:w="0" w:type="dxa"/>
        <w:tblCellMar>
          <w:left w:w="0" w:type="dxa"/>
          <w:right w:w="0" w:type="dxa"/>
        </w:tblCellMar>
        <w:tblLook w:val="0000"/>
      </w:tblPr>
      <w:tblGrid>
        <w:gridCol w:w="1497"/>
        <w:gridCol w:w="1502"/>
        <w:gridCol w:w="1499"/>
        <w:gridCol w:w="1464"/>
        <w:gridCol w:w="1523"/>
      </w:tblGrid>
      <w:tr w:rsidR="007F3722" w:rsidRPr="0069722A" w:rsidTr="00155928">
        <w:trPr>
          <w:trHeight w:val="870"/>
          <w:tblCellSpacing w:w="0" w:type="dxa"/>
        </w:trPr>
        <w:tc>
          <w:tcPr>
            <w:tcW w:w="1515" w:type="dxa"/>
            <w:tcBorders>
              <w:top w:val="single" w:sz="12" w:space="0" w:color="000000"/>
              <w:left w:val="single" w:sz="12" w:space="0" w:color="000000"/>
              <w:bottom w:val="single" w:sz="6" w:space="0" w:color="000000"/>
              <w:right w:val="single" w:sz="6" w:space="0" w:color="000000"/>
            </w:tcBorders>
          </w:tcPr>
          <w:p w:rsidR="007F3722" w:rsidRPr="007F3722" w:rsidRDefault="007F3722" w:rsidP="007F3722">
            <w:pPr>
              <w:jc w:val="center"/>
              <w:rPr>
                <w:rFonts w:ascii="Times New Roman" w:hAnsi="Times New Roman"/>
                <w:b/>
                <w:bCs/>
                <w:sz w:val="28"/>
                <w:szCs w:val="28"/>
              </w:rPr>
            </w:pPr>
          </w:p>
          <w:p w:rsidR="007F3722" w:rsidRPr="007F3722" w:rsidRDefault="007F3722" w:rsidP="007F3722">
            <w:pPr>
              <w:jc w:val="center"/>
              <w:rPr>
                <w:rFonts w:ascii="Times New Roman" w:hAnsi="Times New Roman"/>
                <w:sz w:val="28"/>
                <w:szCs w:val="28"/>
              </w:rPr>
            </w:pPr>
            <w:r w:rsidRPr="007F3722">
              <w:rPr>
                <w:rFonts w:ascii="Times New Roman" w:hAnsi="Times New Roman"/>
                <w:b/>
                <w:bCs/>
                <w:sz w:val="28"/>
                <w:szCs w:val="28"/>
              </w:rPr>
              <w:t>Some-body</w:t>
            </w:r>
          </w:p>
        </w:tc>
        <w:tc>
          <w:tcPr>
            <w:tcW w:w="1515" w:type="dxa"/>
            <w:tcBorders>
              <w:top w:val="single" w:sz="12" w:space="0" w:color="000000"/>
              <w:left w:val="single" w:sz="6" w:space="0" w:color="000000"/>
              <w:bottom w:val="single" w:sz="6" w:space="0" w:color="000000"/>
              <w:right w:val="single" w:sz="6" w:space="0" w:color="000000"/>
            </w:tcBorders>
          </w:tcPr>
          <w:p w:rsidR="007F3722" w:rsidRPr="007F3722" w:rsidRDefault="007F3722" w:rsidP="007F3722">
            <w:pPr>
              <w:jc w:val="center"/>
              <w:rPr>
                <w:rFonts w:ascii="Times New Roman" w:hAnsi="Times New Roman"/>
                <w:b/>
                <w:bCs/>
                <w:sz w:val="28"/>
                <w:szCs w:val="28"/>
              </w:rPr>
            </w:pPr>
          </w:p>
          <w:p w:rsidR="007F3722" w:rsidRPr="007F3722" w:rsidRDefault="007F3722" w:rsidP="007F3722">
            <w:pPr>
              <w:jc w:val="center"/>
              <w:rPr>
                <w:rFonts w:ascii="Times New Roman" w:hAnsi="Times New Roman"/>
                <w:sz w:val="28"/>
                <w:szCs w:val="28"/>
              </w:rPr>
            </w:pPr>
            <w:r w:rsidRPr="007F3722">
              <w:rPr>
                <w:rFonts w:ascii="Times New Roman" w:hAnsi="Times New Roman"/>
                <w:b/>
                <w:bCs/>
                <w:sz w:val="28"/>
                <w:szCs w:val="28"/>
              </w:rPr>
              <w:t>Wanted</w:t>
            </w:r>
          </w:p>
        </w:tc>
        <w:tc>
          <w:tcPr>
            <w:tcW w:w="1515" w:type="dxa"/>
            <w:tcBorders>
              <w:top w:val="single" w:sz="12" w:space="0" w:color="000000"/>
              <w:left w:val="single" w:sz="6" w:space="0" w:color="000000"/>
              <w:bottom w:val="single" w:sz="6" w:space="0" w:color="000000"/>
              <w:right w:val="single" w:sz="6" w:space="0" w:color="000000"/>
            </w:tcBorders>
          </w:tcPr>
          <w:p w:rsidR="007F3722" w:rsidRPr="007F3722" w:rsidRDefault="007F3722" w:rsidP="007F3722">
            <w:pPr>
              <w:jc w:val="center"/>
              <w:rPr>
                <w:rFonts w:ascii="Times New Roman" w:hAnsi="Times New Roman"/>
                <w:b/>
                <w:bCs/>
                <w:sz w:val="28"/>
                <w:szCs w:val="28"/>
              </w:rPr>
            </w:pPr>
          </w:p>
          <w:p w:rsidR="007F3722" w:rsidRPr="007F3722" w:rsidRDefault="007F3722" w:rsidP="007F3722">
            <w:pPr>
              <w:jc w:val="center"/>
              <w:rPr>
                <w:rFonts w:ascii="Times New Roman" w:hAnsi="Times New Roman"/>
                <w:sz w:val="28"/>
                <w:szCs w:val="28"/>
              </w:rPr>
            </w:pPr>
            <w:r w:rsidRPr="007F3722">
              <w:rPr>
                <w:rFonts w:ascii="Times New Roman" w:hAnsi="Times New Roman"/>
                <w:b/>
                <w:bCs/>
                <w:sz w:val="28"/>
                <w:szCs w:val="28"/>
              </w:rPr>
              <w:t>But</w:t>
            </w:r>
          </w:p>
        </w:tc>
        <w:tc>
          <w:tcPr>
            <w:tcW w:w="1485" w:type="dxa"/>
            <w:tcBorders>
              <w:top w:val="single" w:sz="12" w:space="0" w:color="000000"/>
              <w:left w:val="single" w:sz="6" w:space="0" w:color="000000"/>
              <w:bottom w:val="single" w:sz="6" w:space="0" w:color="000000"/>
              <w:right w:val="single" w:sz="6" w:space="0" w:color="000000"/>
            </w:tcBorders>
          </w:tcPr>
          <w:p w:rsidR="007F3722" w:rsidRPr="007F3722" w:rsidRDefault="007F3722" w:rsidP="007F3722">
            <w:pPr>
              <w:jc w:val="center"/>
              <w:rPr>
                <w:rFonts w:ascii="Times New Roman" w:hAnsi="Times New Roman"/>
                <w:b/>
                <w:bCs/>
                <w:sz w:val="28"/>
                <w:szCs w:val="28"/>
              </w:rPr>
            </w:pPr>
          </w:p>
          <w:p w:rsidR="007F3722" w:rsidRPr="007F3722" w:rsidRDefault="007F3722" w:rsidP="007F3722">
            <w:pPr>
              <w:jc w:val="center"/>
              <w:rPr>
                <w:rFonts w:ascii="Times New Roman" w:hAnsi="Times New Roman"/>
                <w:sz w:val="28"/>
                <w:szCs w:val="28"/>
              </w:rPr>
            </w:pPr>
            <w:r w:rsidRPr="007F3722">
              <w:rPr>
                <w:rFonts w:ascii="Times New Roman" w:hAnsi="Times New Roman"/>
                <w:b/>
                <w:bCs/>
                <w:sz w:val="28"/>
                <w:szCs w:val="28"/>
              </w:rPr>
              <w:t>So</w:t>
            </w:r>
          </w:p>
        </w:tc>
        <w:tc>
          <w:tcPr>
            <w:tcW w:w="1530" w:type="dxa"/>
            <w:tcBorders>
              <w:top w:val="single" w:sz="12" w:space="0" w:color="000000"/>
              <w:left w:val="single" w:sz="6" w:space="0" w:color="000000"/>
              <w:bottom w:val="single" w:sz="6" w:space="0" w:color="000000"/>
              <w:right w:val="single" w:sz="12" w:space="0" w:color="000000"/>
            </w:tcBorders>
          </w:tcPr>
          <w:p w:rsidR="007F3722" w:rsidRPr="007F3722" w:rsidRDefault="007F3722" w:rsidP="007F3722">
            <w:pPr>
              <w:jc w:val="center"/>
              <w:rPr>
                <w:rFonts w:ascii="Times New Roman" w:hAnsi="Times New Roman"/>
                <w:b/>
                <w:bCs/>
                <w:sz w:val="28"/>
                <w:szCs w:val="28"/>
              </w:rPr>
            </w:pPr>
          </w:p>
          <w:p w:rsidR="007F3722" w:rsidRPr="007F3722" w:rsidRDefault="007F3722" w:rsidP="007F3722">
            <w:pPr>
              <w:jc w:val="center"/>
              <w:rPr>
                <w:rFonts w:ascii="Times New Roman" w:hAnsi="Times New Roman"/>
                <w:sz w:val="28"/>
                <w:szCs w:val="28"/>
              </w:rPr>
            </w:pPr>
            <w:r w:rsidRPr="007F3722">
              <w:rPr>
                <w:rFonts w:ascii="Times New Roman" w:hAnsi="Times New Roman"/>
                <w:b/>
                <w:bCs/>
                <w:sz w:val="28"/>
                <w:szCs w:val="28"/>
              </w:rPr>
              <w:t>Then</w:t>
            </w:r>
          </w:p>
        </w:tc>
      </w:tr>
      <w:tr w:rsidR="007F3722" w:rsidRPr="0069722A" w:rsidTr="00155928">
        <w:trPr>
          <w:trHeight w:val="1485"/>
          <w:tblCellSpacing w:w="0" w:type="dxa"/>
        </w:trPr>
        <w:tc>
          <w:tcPr>
            <w:tcW w:w="1515" w:type="dxa"/>
            <w:tcBorders>
              <w:top w:val="single" w:sz="6" w:space="0" w:color="000000"/>
              <w:left w:val="single" w:sz="12" w:space="0" w:color="000000"/>
              <w:bottom w:val="single" w:sz="6" w:space="0" w:color="000000"/>
              <w:right w:val="single" w:sz="6" w:space="0" w:color="000000"/>
            </w:tcBorders>
          </w:tcPr>
          <w:p w:rsidR="007F3722" w:rsidRDefault="007F3722" w:rsidP="00155928">
            <w:pPr>
              <w:rPr>
                <w:rFonts w:ascii="Times New Roman" w:hAnsi="Times New Roman"/>
              </w:rPr>
            </w:pPr>
            <w:r w:rsidRPr="0069722A">
              <w:rPr>
                <w:rFonts w:ascii="Times New Roman" w:hAnsi="Times New Roman"/>
              </w:rPr>
              <w:t>Sir Isaac Newton</w:t>
            </w:r>
          </w:p>
          <w:p w:rsidR="00797BDC" w:rsidRDefault="00797BDC" w:rsidP="00155928">
            <w:pPr>
              <w:rPr>
                <w:rFonts w:ascii="Times New Roman" w:hAnsi="Times New Roman"/>
              </w:rPr>
            </w:pPr>
          </w:p>
          <w:p w:rsidR="00797BDC" w:rsidRDefault="00797BDC" w:rsidP="00155928">
            <w:pPr>
              <w:rPr>
                <w:rFonts w:ascii="Times New Roman" w:hAnsi="Times New Roman"/>
              </w:rPr>
            </w:pPr>
          </w:p>
          <w:p w:rsidR="00797BDC" w:rsidRDefault="00797BDC" w:rsidP="00155928">
            <w:pPr>
              <w:rPr>
                <w:rFonts w:ascii="Times New Roman" w:hAnsi="Times New Roman"/>
              </w:rPr>
            </w:pPr>
          </w:p>
          <w:p w:rsidR="00797BDC" w:rsidRPr="0069722A" w:rsidRDefault="00797BDC" w:rsidP="00155928">
            <w:pPr>
              <w:rPr>
                <w:rFonts w:ascii="Times New Roman" w:hAnsi="Times New Roman"/>
              </w:rPr>
            </w:pPr>
            <w:r>
              <w:rPr>
                <w:rFonts w:ascii="Times New Roman" w:hAnsi="Times New Roman"/>
              </w:rPr>
              <w:t>Cinderella</w:t>
            </w:r>
          </w:p>
        </w:tc>
        <w:tc>
          <w:tcPr>
            <w:tcW w:w="1515" w:type="dxa"/>
            <w:tcBorders>
              <w:top w:val="single" w:sz="6" w:space="0" w:color="000000"/>
              <w:left w:val="single" w:sz="6" w:space="0" w:color="000000"/>
              <w:bottom w:val="single" w:sz="6" w:space="0" w:color="000000"/>
              <w:right w:val="single" w:sz="6" w:space="0" w:color="000000"/>
            </w:tcBorders>
          </w:tcPr>
          <w:p w:rsidR="007F3722" w:rsidRDefault="00797BDC" w:rsidP="00155928">
            <w:pPr>
              <w:rPr>
                <w:rFonts w:ascii="Times New Roman" w:hAnsi="Times New Roman"/>
              </w:rPr>
            </w:pPr>
            <w:r>
              <w:rPr>
                <w:rFonts w:ascii="Times New Roman" w:hAnsi="Times New Roman"/>
              </w:rPr>
              <w:t xml:space="preserve">T </w:t>
            </w:r>
            <w:r w:rsidR="007F3722" w:rsidRPr="0069722A">
              <w:rPr>
                <w:rFonts w:ascii="Times New Roman" w:hAnsi="Times New Roman"/>
              </w:rPr>
              <w:t>o sit down in the shade of a tree</w:t>
            </w:r>
            <w:r>
              <w:rPr>
                <w:rFonts w:ascii="Times New Roman" w:hAnsi="Times New Roman"/>
              </w:rPr>
              <w:t xml:space="preserve"> because he was tired</w:t>
            </w:r>
          </w:p>
          <w:p w:rsidR="00797BDC" w:rsidRDefault="00797BDC" w:rsidP="00155928">
            <w:pPr>
              <w:rPr>
                <w:rFonts w:ascii="Times New Roman" w:hAnsi="Times New Roman"/>
              </w:rPr>
            </w:pPr>
          </w:p>
          <w:p w:rsidR="00797BDC" w:rsidRPr="0069722A" w:rsidRDefault="00797BDC" w:rsidP="00155928">
            <w:pPr>
              <w:rPr>
                <w:rFonts w:ascii="Times New Roman" w:hAnsi="Times New Roman"/>
              </w:rPr>
            </w:pPr>
            <w:r>
              <w:rPr>
                <w:rFonts w:ascii="Times New Roman" w:hAnsi="Times New Roman"/>
              </w:rPr>
              <w:t>To go to the ball</w:t>
            </w:r>
          </w:p>
        </w:tc>
        <w:tc>
          <w:tcPr>
            <w:tcW w:w="1515" w:type="dxa"/>
            <w:tcBorders>
              <w:top w:val="single" w:sz="6" w:space="0" w:color="000000"/>
              <w:left w:val="single" w:sz="6" w:space="0" w:color="000000"/>
              <w:bottom w:val="single" w:sz="6" w:space="0" w:color="000000"/>
              <w:right w:val="single" w:sz="6" w:space="0" w:color="000000"/>
            </w:tcBorders>
          </w:tcPr>
          <w:p w:rsidR="007F3722" w:rsidRDefault="007F3722" w:rsidP="00155928">
            <w:pPr>
              <w:rPr>
                <w:rFonts w:ascii="Times New Roman" w:hAnsi="Times New Roman"/>
              </w:rPr>
            </w:pPr>
            <w:r w:rsidRPr="0069722A">
              <w:rPr>
                <w:rFonts w:ascii="Times New Roman" w:hAnsi="Times New Roman"/>
              </w:rPr>
              <w:t>An apple falls on his head</w:t>
            </w:r>
          </w:p>
          <w:p w:rsidR="00797BDC" w:rsidRDefault="00797BDC" w:rsidP="00155928">
            <w:pPr>
              <w:rPr>
                <w:rFonts w:ascii="Times New Roman" w:hAnsi="Times New Roman"/>
              </w:rPr>
            </w:pPr>
          </w:p>
          <w:p w:rsidR="00797BDC" w:rsidRDefault="00797BDC" w:rsidP="00155928">
            <w:pPr>
              <w:rPr>
                <w:rFonts w:ascii="Times New Roman" w:hAnsi="Times New Roman"/>
              </w:rPr>
            </w:pPr>
          </w:p>
          <w:p w:rsidR="00797BDC" w:rsidRDefault="00797BDC" w:rsidP="00155928">
            <w:pPr>
              <w:rPr>
                <w:rFonts w:ascii="Times New Roman" w:hAnsi="Times New Roman"/>
              </w:rPr>
            </w:pPr>
          </w:p>
          <w:p w:rsidR="00797BDC" w:rsidRPr="0069722A" w:rsidRDefault="00797BDC" w:rsidP="00155928">
            <w:pPr>
              <w:rPr>
                <w:rFonts w:ascii="Times New Roman" w:hAnsi="Times New Roman"/>
              </w:rPr>
            </w:pPr>
            <w:r>
              <w:rPr>
                <w:rFonts w:ascii="Times New Roman" w:hAnsi="Times New Roman"/>
              </w:rPr>
              <w:t>Her wicked step-mother wouldn’t let her</w:t>
            </w:r>
          </w:p>
        </w:tc>
        <w:tc>
          <w:tcPr>
            <w:tcW w:w="1485" w:type="dxa"/>
            <w:tcBorders>
              <w:top w:val="single" w:sz="6" w:space="0" w:color="000000"/>
              <w:left w:val="single" w:sz="6" w:space="0" w:color="000000"/>
              <w:bottom w:val="single" w:sz="6" w:space="0" w:color="000000"/>
              <w:right w:val="single" w:sz="6" w:space="0" w:color="000000"/>
            </w:tcBorders>
          </w:tcPr>
          <w:p w:rsidR="007F3722" w:rsidRDefault="007F3722" w:rsidP="00155928">
            <w:pPr>
              <w:rPr>
                <w:rFonts w:ascii="Times New Roman" w:hAnsi="Times New Roman"/>
              </w:rPr>
            </w:pPr>
            <w:r w:rsidRPr="0069722A">
              <w:rPr>
                <w:rFonts w:ascii="Times New Roman" w:hAnsi="Times New Roman"/>
              </w:rPr>
              <w:t>He thinks about what happened &amp; gravity</w:t>
            </w:r>
          </w:p>
          <w:p w:rsidR="00797BDC" w:rsidRDefault="00797BDC" w:rsidP="00155928">
            <w:pPr>
              <w:rPr>
                <w:rFonts w:ascii="Times New Roman" w:hAnsi="Times New Roman"/>
              </w:rPr>
            </w:pPr>
          </w:p>
          <w:p w:rsidR="00797BDC" w:rsidRPr="0069722A" w:rsidRDefault="00797BDC" w:rsidP="00155928">
            <w:pPr>
              <w:rPr>
                <w:rFonts w:ascii="Times New Roman" w:hAnsi="Times New Roman"/>
              </w:rPr>
            </w:pPr>
            <w:r>
              <w:rPr>
                <w:rFonts w:ascii="Times New Roman" w:hAnsi="Times New Roman"/>
              </w:rPr>
              <w:t>Her fairy god mother helps her</w:t>
            </w:r>
          </w:p>
        </w:tc>
        <w:tc>
          <w:tcPr>
            <w:tcW w:w="1530" w:type="dxa"/>
            <w:tcBorders>
              <w:top w:val="single" w:sz="6" w:space="0" w:color="000000"/>
              <w:left w:val="single" w:sz="6" w:space="0" w:color="000000"/>
              <w:bottom w:val="single" w:sz="6" w:space="0" w:color="000000"/>
              <w:right w:val="single" w:sz="12" w:space="0" w:color="000000"/>
            </w:tcBorders>
          </w:tcPr>
          <w:p w:rsidR="007F3722" w:rsidRDefault="007F3722" w:rsidP="00155928">
            <w:pPr>
              <w:rPr>
                <w:rFonts w:ascii="Times New Roman" w:hAnsi="Times New Roman"/>
              </w:rPr>
            </w:pPr>
            <w:r w:rsidRPr="0069722A">
              <w:rPr>
                <w:rFonts w:ascii="Times New Roman" w:hAnsi="Times New Roman"/>
              </w:rPr>
              <w:t>He describes gravity in mathematical terms</w:t>
            </w:r>
          </w:p>
          <w:p w:rsidR="00797BDC" w:rsidRDefault="00797BDC" w:rsidP="00155928">
            <w:pPr>
              <w:rPr>
                <w:rFonts w:ascii="Times New Roman" w:hAnsi="Times New Roman"/>
              </w:rPr>
            </w:pPr>
          </w:p>
          <w:p w:rsidR="00797BDC" w:rsidRPr="0069722A" w:rsidRDefault="00797BDC" w:rsidP="00155928">
            <w:pPr>
              <w:rPr>
                <w:rFonts w:ascii="Times New Roman" w:hAnsi="Times New Roman"/>
              </w:rPr>
            </w:pPr>
            <w:r>
              <w:rPr>
                <w:rFonts w:ascii="Times New Roman" w:hAnsi="Times New Roman"/>
              </w:rPr>
              <w:t>She gets to go to the ball; meets the prince; lives happily ever after</w:t>
            </w:r>
          </w:p>
        </w:tc>
      </w:tr>
      <w:tr w:rsidR="007F3722" w:rsidRPr="0069722A" w:rsidTr="00155928">
        <w:trPr>
          <w:trHeight w:val="2910"/>
          <w:tblCellSpacing w:w="0" w:type="dxa"/>
        </w:trPr>
        <w:tc>
          <w:tcPr>
            <w:tcW w:w="1515" w:type="dxa"/>
            <w:tcBorders>
              <w:top w:val="single" w:sz="6" w:space="0" w:color="000000"/>
              <w:left w:val="single" w:sz="12" w:space="0" w:color="000000"/>
              <w:bottom w:val="single" w:sz="12" w:space="0" w:color="000000"/>
              <w:right w:val="single" w:sz="6" w:space="0" w:color="000000"/>
            </w:tcBorders>
          </w:tcPr>
          <w:p w:rsidR="007F3722" w:rsidRPr="0069722A" w:rsidRDefault="007F3722" w:rsidP="00155928">
            <w:pPr>
              <w:rPr>
                <w:rFonts w:ascii="Times New Roman" w:hAnsi="Times New Roman"/>
              </w:rPr>
            </w:pPr>
            <w:r w:rsidRPr="0069722A">
              <w:rPr>
                <w:rFonts w:ascii="Times New Roman" w:hAnsi="Times New Roman"/>
              </w:rPr>
              <w:t xml:space="preserve">Key players (persons, countries, ideas, etc.)  involved in the issue </w:t>
            </w:r>
          </w:p>
        </w:tc>
        <w:tc>
          <w:tcPr>
            <w:tcW w:w="1515" w:type="dxa"/>
            <w:tcBorders>
              <w:top w:val="single" w:sz="6" w:space="0" w:color="000000"/>
              <w:left w:val="single" w:sz="6" w:space="0" w:color="000000"/>
              <w:bottom w:val="single" w:sz="12" w:space="0" w:color="000000"/>
              <w:right w:val="single" w:sz="6" w:space="0" w:color="000000"/>
            </w:tcBorders>
          </w:tcPr>
          <w:p w:rsidR="007F3722" w:rsidRPr="0069722A" w:rsidRDefault="007F3722" w:rsidP="00155928">
            <w:pPr>
              <w:rPr>
                <w:rFonts w:ascii="Times New Roman" w:hAnsi="Times New Roman"/>
              </w:rPr>
            </w:pPr>
            <w:r w:rsidRPr="0069722A">
              <w:rPr>
                <w:rFonts w:ascii="Times New Roman" w:hAnsi="Times New Roman"/>
              </w:rPr>
              <w:t>The gist of the issue; what the key players are trying to accomplish, achieve, or acquire</w:t>
            </w:r>
          </w:p>
        </w:tc>
        <w:tc>
          <w:tcPr>
            <w:tcW w:w="1515" w:type="dxa"/>
            <w:tcBorders>
              <w:top w:val="single" w:sz="6" w:space="0" w:color="000000"/>
              <w:left w:val="single" w:sz="6" w:space="0" w:color="000000"/>
              <w:bottom w:val="single" w:sz="12" w:space="0" w:color="000000"/>
              <w:right w:val="single" w:sz="6" w:space="0" w:color="000000"/>
            </w:tcBorders>
          </w:tcPr>
          <w:p w:rsidR="007F3722" w:rsidRPr="0069722A" w:rsidRDefault="007F3722" w:rsidP="00155928">
            <w:pPr>
              <w:rPr>
                <w:rFonts w:ascii="Times New Roman" w:hAnsi="Times New Roman"/>
              </w:rPr>
            </w:pPr>
            <w:r w:rsidRPr="0069722A">
              <w:rPr>
                <w:rFonts w:ascii="Times New Roman" w:hAnsi="Times New Roman"/>
              </w:rPr>
              <w:t>Whatever is standing in the way of reaching the goal; the conflict or opposition, the problem</w:t>
            </w:r>
            <w:r>
              <w:rPr>
                <w:rFonts w:ascii="Times New Roman" w:hAnsi="Times New Roman"/>
              </w:rPr>
              <w:t xml:space="preserve">               </w:t>
            </w:r>
          </w:p>
        </w:tc>
        <w:tc>
          <w:tcPr>
            <w:tcW w:w="1485" w:type="dxa"/>
            <w:tcBorders>
              <w:top w:val="single" w:sz="6" w:space="0" w:color="000000"/>
              <w:left w:val="single" w:sz="6" w:space="0" w:color="000000"/>
              <w:bottom w:val="single" w:sz="12" w:space="0" w:color="000000"/>
              <w:right w:val="single" w:sz="6" w:space="0" w:color="000000"/>
            </w:tcBorders>
          </w:tcPr>
          <w:p w:rsidR="007F3722" w:rsidRPr="0069722A" w:rsidRDefault="007F3722" w:rsidP="00155928">
            <w:pPr>
              <w:rPr>
                <w:rFonts w:ascii="Times New Roman" w:hAnsi="Times New Roman"/>
              </w:rPr>
            </w:pPr>
            <w:r w:rsidRPr="0069722A">
              <w:rPr>
                <w:rFonts w:ascii="Times New Roman" w:hAnsi="Times New Roman"/>
              </w:rPr>
              <w:t>How the problem is solved</w:t>
            </w:r>
          </w:p>
          <w:p w:rsidR="007F3722" w:rsidRPr="0069722A" w:rsidRDefault="007F3722" w:rsidP="00155928">
            <w:pPr>
              <w:rPr>
                <w:rFonts w:ascii="Times New Roman" w:hAnsi="Times New Roman"/>
              </w:rPr>
            </w:pPr>
          </w:p>
          <w:p w:rsidR="007F3722" w:rsidRPr="0069722A" w:rsidRDefault="007F3722" w:rsidP="00155928">
            <w:pPr>
              <w:rPr>
                <w:rFonts w:ascii="Times New Roman" w:hAnsi="Times New Roman"/>
              </w:rPr>
            </w:pPr>
          </w:p>
          <w:p w:rsidR="007F3722" w:rsidRPr="0069722A" w:rsidRDefault="007F3722" w:rsidP="00155928">
            <w:pPr>
              <w:rPr>
                <w:rFonts w:ascii="Times New Roman" w:hAnsi="Times New Roman"/>
              </w:rPr>
            </w:pPr>
          </w:p>
          <w:p w:rsidR="007F3722" w:rsidRPr="0069722A" w:rsidRDefault="007F3722" w:rsidP="00155928">
            <w:pPr>
              <w:rPr>
                <w:rFonts w:ascii="Times New Roman" w:hAnsi="Times New Roman"/>
              </w:rPr>
            </w:pPr>
          </w:p>
          <w:p w:rsidR="007F3722" w:rsidRPr="0069722A" w:rsidRDefault="007F3722" w:rsidP="00155928">
            <w:pPr>
              <w:rPr>
                <w:rFonts w:ascii="Times New Roman" w:hAnsi="Times New Roman"/>
              </w:rPr>
            </w:pPr>
          </w:p>
        </w:tc>
        <w:tc>
          <w:tcPr>
            <w:tcW w:w="1530" w:type="dxa"/>
            <w:tcBorders>
              <w:top w:val="single" w:sz="6" w:space="0" w:color="000000"/>
              <w:left w:val="single" w:sz="6" w:space="0" w:color="000000"/>
              <w:bottom w:val="single" w:sz="12" w:space="0" w:color="000000"/>
              <w:right w:val="single" w:sz="12" w:space="0" w:color="000000"/>
            </w:tcBorders>
          </w:tcPr>
          <w:p w:rsidR="007F3722" w:rsidRPr="0069722A" w:rsidRDefault="007F3722" w:rsidP="00155928">
            <w:pPr>
              <w:rPr>
                <w:rFonts w:ascii="Times New Roman" w:hAnsi="Times New Roman"/>
              </w:rPr>
            </w:pPr>
            <w:r w:rsidRPr="0069722A">
              <w:rPr>
                <w:rFonts w:ascii="Times New Roman" w:hAnsi="Times New Roman"/>
              </w:rPr>
              <w:t>Whatever happens next; the conclusion or resolution</w:t>
            </w:r>
          </w:p>
        </w:tc>
      </w:tr>
    </w:tbl>
    <w:p w:rsidR="007F3722" w:rsidRPr="0069722A" w:rsidRDefault="007F3722" w:rsidP="007F3722">
      <w:pPr>
        <w:rPr>
          <w:rFonts w:ascii="Times New Roman" w:hAnsi="Times New Roman"/>
          <w:b/>
          <w:bCs/>
        </w:rPr>
      </w:pPr>
      <w:r w:rsidRPr="0069722A">
        <w:rPr>
          <w:rFonts w:ascii="Times New Roman" w:hAnsi="Times New Roman"/>
          <w:b/>
          <w:bCs/>
        </w:rPr>
        <w:t>One Sentence Summary:</w:t>
      </w:r>
    </w:p>
    <w:p w:rsidR="007F3722" w:rsidRPr="0069722A" w:rsidRDefault="007F3722" w:rsidP="007F3722">
      <w:pPr>
        <w:rPr>
          <w:rFonts w:ascii="Times New Roman" w:hAnsi="Times New Roman"/>
          <w:b/>
          <w:bCs/>
        </w:rPr>
      </w:pPr>
      <w:r w:rsidRPr="0069722A">
        <w:rPr>
          <w:rFonts w:ascii="Times New Roman" w:hAnsi="Times New Roman"/>
          <w:b/>
          <w:bCs/>
        </w:rPr>
        <w:t>______________wanted_____________________________but___________________</w:t>
      </w:r>
    </w:p>
    <w:p w:rsidR="007F3722" w:rsidRPr="0069722A" w:rsidRDefault="007F3722" w:rsidP="007F3722">
      <w:pPr>
        <w:rPr>
          <w:rFonts w:ascii="Times New Roman" w:hAnsi="Times New Roman"/>
          <w:b/>
          <w:bCs/>
        </w:rPr>
      </w:pPr>
      <w:r>
        <w:rPr>
          <w:rFonts w:ascii="Times New Roman" w:hAnsi="Times New Roman"/>
          <w:b/>
          <w:bCs/>
        </w:rPr>
        <w:t>s</w:t>
      </w:r>
      <w:r w:rsidRPr="0069722A">
        <w:rPr>
          <w:rFonts w:ascii="Times New Roman" w:hAnsi="Times New Roman"/>
          <w:b/>
          <w:bCs/>
        </w:rPr>
        <w:t>omebody</w:t>
      </w:r>
    </w:p>
    <w:p w:rsidR="007F3722" w:rsidRPr="0069722A" w:rsidRDefault="007F3722" w:rsidP="007F3722">
      <w:pPr>
        <w:rPr>
          <w:rFonts w:ascii="Times New Roman" w:hAnsi="Times New Roman"/>
          <w:b/>
          <w:bCs/>
        </w:rPr>
      </w:pPr>
      <w:r w:rsidRPr="0069722A">
        <w:rPr>
          <w:rFonts w:ascii="Times New Roman" w:hAnsi="Times New Roman"/>
          <w:b/>
          <w:bCs/>
        </w:rPr>
        <w:t>so___________________________then_______________________________________</w:t>
      </w:r>
    </w:p>
    <w:p w:rsidR="00612077" w:rsidRDefault="00612077" w:rsidP="000744D0">
      <w:pPr>
        <w:rPr>
          <w:rFonts w:ascii="Times New Roman" w:hAnsi="Times New Roman"/>
          <w:b/>
        </w:rPr>
      </w:pPr>
    </w:p>
    <w:p w:rsidR="000744D0" w:rsidRDefault="000744D0" w:rsidP="000744D0">
      <w:pPr>
        <w:rPr>
          <w:rFonts w:ascii="Times New Roman" w:hAnsi="Times New Roman"/>
          <w:b/>
        </w:rPr>
      </w:pPr>
      <w:r>
        <w:rPr>
          <w:rFonts w:ascii="Times New Roman" w:hAnsi="Times New Roman"/>
          <w:b/>
        </w:rPr>
        <w:t>Idea Completion or Sentence Stems</w:t>
      </w:r>
    </w:p>
    <w:p w:rsidR="000744D0" w:rsidRPr="008341AA" w:rsidRDefault="000744D0" w:rsidP="000744D0">
      <w:pPr>
        <w:rPr>
          <w:rFonts w:ascii="Times New Roman" w:hAnsi="Times New Roman"/>
          <w:i/>
          <w:u w:val="single"/>
        </w:rPr>
      </w:pPr>
      <w:r>
        <w:rPr>
          <w:rFonts w:ascii="Times New Roman" w:hAnsi="Times New Roman"/>
        </w:rPr>
        <w:t xml:space="preserve">This activity is an alternative to the often used method of having students write their own sentences using the target word.  Sentence stems help students avoid common errors in their thinking.  The teacher structures the sentences with a sentence stem which requires students to integrate what they know and understand about the word’s meaning in context to explain a situation.  There are a number of variations that can be used easily in class.  </w:t>
      </w:r>
    </w:p>
    <w:p w:rsidR="000744D0" w:rsidRPr="004924E1" w:rsidRDefault="000744D0" w:rsidP="00736230">
      <w:pPr>
        <w:numPr>
          <w:ilvl w:val="0"/>
          <w:numId w:val="2"/>
        </w:numPr>
        <w:rPr>
          <w:rFonts w:ascii="Times New Roman" w:hAnsi="Times New Roman"/>
          <w:b/>
          <w:i/>
          <w:u w:val="single"/>
        </w:rPr>
      </w:pPr>
      <w:r w:rsidRPr="0085488D">
        <w:rPr>
          <w:rFonts w:ascii="Times New Roman" w:hAnsi="Times New Roman"/>
          <w:b/>
        </w:rPr>
        <w:t>Idea Completion</w:t>
      </w:r>
      <w:r>
        <w:rPr>
          <w:rFonts w:ascii="Times New Roman" w:hAnsi="Times New Roman"/>
        </w:rPr>
        <w:t>:  The tennis instructor said Sharon was a novice at the game because…The banker was considered a philanthropist because…</w:t>
      </w:r>
    </w:p>
    <w:p w:rsidR="000744D0" w:rsidRPr="004924E1" w:rsidRDefault="000744D0" w:rsidP="00736230">
      <w:pPr>
        <w:numPr>
          <w:ilvl w:val="0"/>
          <w:numId w:val="2"/>
        </w:numPr>
        <w:rPr>
          <w:rFonts w:ascii="Times New Roman" w:hAnsi="Times New Roman"/>
          <w:b/>
          <w:i/>
          <w:u w:val="single"/>
        </w:rPr>
      </w:pPr>
      <w:r w:rsidRPr="0085488D">
        <w:rPr>
          <w:rFonts w:ascii="Times New Roman" w:hAnsi="Times New Roman"/>
          <w:b/>
        </w:rPr>
        <w:t>Questions, Reasons, Examples</w:t>
      </w:r>
      <w:r w:rsidRPr="004924E1">
        <w:rPr>
          <w:rFonts w:ascii="Times New Roman" w:hAnsi="Times New Roman"/>
        </w:rPr>
        <w:t xml:space="preserve"> (What is something you could do to </w:t>
      </w:r>
      <w:r w:rsidRPr="004924E1">
        <w:rPr>
          <w:rFonts w:ascii="Times New Roman" w:hAnsi="Times New Roman"/>
          <w:i/>
        </w:rPr>
        <w:t>impress</w:t>
      </w:r>
      <w:r w:rsidRPr="004924E1">
        <w:rPr>
          <w:rFonts w:ascii="Times New Roman" w:hAnsi="Times New Roman"/>
        </w:rPr>
        <w:t xml:space="preserve"> your teacher? </w:t>
      </w:r>
      <w:r w:rsidRPr="004924E1">
        <w:rPr>
          <w:rFonts w:ascii="Times New Roman" w:hAnsi="Times New Roman"/>
          <w:i/>
        </w:rPr>
        <w:t>Impress</w:t>
      </w:r>
      <w:r w:rsidRPr="004924E1">
        <w:rPr>
          <w:rFonts w:ascii="Times New Roman" w:hAnsi="Times New Roman"/>
        </w:rPr>
        <w:t xml:space="preserve"> your mom? Or which of these things might be </w:t>
      </w:r>
      <w:r w:rsidRPr="004924E1">
        <w:rPr>
          <w:rFonts w:ascii="Times New Roman" w:hAnsi="Times New Roman"/>
          <w:i/>
        </w:rPr>
        <w:t>extraordinary</w:t>
      </w:r>
      <w:r w:rsidRPr="004924E1">
        <w:rPr>
          <w:rFonts w:ascii="Times New Roman" w:hAnsi="Times New Roman"/>
        </w:rPr>
        <w:t>? A person who has a library card or a person who has read all the books in the library?)</w:t>
      </w:r>
    </w:p>
    <w:p w:rsidR="000744D0" w:rsidRDefault="000744D0" w:rsidP="00736230">
      <w:pPr>
        <w:numPr>
          <w:ilvl w:val="0"/>
          <w:numId w:val="2"/>
        </w:numPr>
        <w:rPr>
          <w:rFonts w:ascii="Times New Roman" w:hAnsi="Times New Roman"/>
          <w:b/>
          <w:i/>
          <w:u w:val="single"/>
        </w:rPr>
      </w:pPr>
      <w:r w:rsidRPr="0085488D">
        <w:rPr>
          <w:rFonts w:ascii="Times New Roman" w:hAnsi="Times New Roman"/>
          <w:b/>
        </w:rPr>
        <w:lastRenderedPageBreak/>
        <w:t>Making Choices</w:t>
      </w:r>
      <w:r w:rsidRPr="00051EE3">
        <w:rPr>
          <w:rFonts w:ascii="Times New Roman" w:hAnsi="Times New Roman"/>
        </w:rPr>
        <w:t xml:space="preserve"> (Say the word </w:t>
      </w:r>
      <w:r w:rsidRPr="00051EE3">
        <w:rPr>
          <w:rFonts w:ascii="Times New Roman" w:hAnsi="Times New Roman"/>
          <w:i/>
        </w:rPr>
        <w:t>clutch</w:t>
      </w:r>
      <w:r w:rsidRPr="00051EE3">
        <w:rPr>
          <w:rFonts w:ascii="Times New Roman" w:hAnsi="Times New Roman"/>
        </w:rPr>
        <w:t xml:space="preserve"> if I mention something that you could clutch… purse, wallet, branches when you’re climbing a tree, bumblebee)</w:t>
      </w:r>
    </w:p>
    <w:p w:rsidR="000744D0" w:rsidRPr="0085488D" w:rsidRDefault="000744D0" w:rsidP="00736230">
      <w:pPr>
        <w:numPr>
          <w:ilvl w:val="0"/>
          <w:numId w:val="2"/>
        </w:numPr>
        <w:rPr>
          <w:rFonts w:ascii="Times New Roman" w:hAnsi="Times New Roman"/>
          <w:b/>
          <w:i/>
          <w:u w:val="single"/>
        </w:rPr>
      </w:pPr>
      <w:r w:rsidRPr="0085488D">
        <w:rPr>
          <w:rFonts w:ascii="Times New Roman" w:hAnsi="Times New Roman"/>
          <w:b/>
        </w:rPr>
        <w:t xml:space="preserve">Comparing Terms:  </w:t>
      </w:r>
    </w:p>
    <w:p w:rsidR="000744D0" w:rsidRPr="00D72107" w:rsidRDefault="000744D0" w:rsidP="00736230">
      <w:pPr>
        <w:numPr>
          <w:ilvl w:val="1"/>
          <w:numId w:val="2"/>
        </w:numPr>
        <w:rPr>
          <w:rFonts w:ascii="Times New Roman" w:hAnsi="Times New Roman"/>
          <w:b/>
          <w:i/>
          <w:u w:val="single"/>
        </w:rPr>
      </w:pPr>
      <w:r>
        <w:rPr>
          <w:rFonts w:ascii="Times New Roman" w:hAnsi="Times New Roman"/>
        </w:rPr>
        <w:t>Alike (compare)</w:t>
      </w:r>
    </w:p>
    <w:p w:rsidR="000744D0" w:rsidRDefault="000744D0" w:rsidP="000744D0">
      <w:pPr>
        <w:pStyle w:val="ListParagraph"/>
        <w:ind w:firstLine="720"/>
        <w:rPr>
          <w:rFonts w:ascii="Times New Roman" w:hAnsi="Times New Roman"/>
        </w:rPr>
      </w:pPr>
      <w:r w:rsidRPr="00D72107">
        <w:rPr>
          <w:rFonts w:ascii="Times New Roman" w:hAnsi="Times New Roman"/>
        </w:rPr>
        <w:t>______and ________are similar because they both…</w:t>
      </w:r>
    </w:p>
    <w:p w:rsidR="000744D0" w:rsidRPr="00D72107" w:rsidRDefault="000744D0" w:rsidP="000744D0">
      <w:pPr>
        <w:rPr>
          <w:rFonts w:ascii="Times New Roman" w:hAnsi="Times New Roman"/>
        </w:rPr>
      </w:pPr>
      <w:r>
        <w:rPr>
          <w:rFonts w:ascii="Times New Roman" w:hAnsi="Times New Roman"/>
        </w:rPr>
        <w:t xml:space="preserve">                         </w:t>
      </w:r>
      <w:r w:rsidRPr="00D72107">
        <w:rPr>
          <w:rFonts w:ascii="Times New Roman" w:hAnsi="Times New Roman"/>
        </w:rPr>
        <w:t>Differen</w:t>
      </w:r>
      <w:r>
        <w:rPr>
          <w:rFonts w:ascii="Times New Roman" w:hAnsi="Times New Roman"/>
        </w:rPr>
        <w:t>t</w:t>
      </w:r>
      <w:r w:rsidRPr="00D72107">
        <w:rPr>
          <w:rFonts w:ascii="Times New Roman" w:hAnsi="Times New Roman"/>
        </w:rPr>
        <w:t xml:space="preserve"> (contrast)</w:t>
      </w:r>
    </w:p>
    <w:p w:rsidR="000744D0" w:rsidRDefault="000744D0" w:rsidP="000744D0">
      <w:pPr>
        <w:ind w:left="720" w:firstLine="720"/>
        <w:rPr>
          <w:rFonts w:ascii="Times New Roman" w:hAnsi="Times New Roman"/>
        </w:rPr>
      </w:pPr>
      <w:r>
        <w:rPr>
          <w:rFonts w:ascii="Times New Roman" w:hAnsi="Times New Roman"/>
        </w:rPr>
        <w:t xml:space="preserve"> _____and _______ are different because____is_____ but________is__________</w:t>
      </w:r>
    </w:p>
    <w:p w:rsidR="0085488D" w:rsidRDefault="0085488D" w:rsidP="0085488D">
      <w:pPr>
        <w:rPr>
          <w:rFonts w:ascii="Times New Roman" w:hAnsi="Times New Roman"/>
        </w:rPr>
      </w:pPr>
      <w:r w:rsidRPr="0085488D">
        <w:rPr>
          <w:rFonts w:ascii="Times New Roman" w:hAnsi="Times New Roman"/>
          <w:b/>
        </w:rPr>
        <w:t>Two-Column Notes</w:t>
      </w:r>
      <w:r>
        <w:rPr>
          <w:rFonts w:ascii="Times New Roman" w:hAnsi="Times New Roman"/>
          <w:b/>
        </w:rPr>
        <w:t xml:space="preserve">:  </w:t>
      </w:r>
      <w:r w:rsidRPr="0085488D">
        <w:rPr>
          <w:rFonts w:ascii="Times New Roman" w:hAnsi="Times New Roman"/>
        </w:rPr>
        <w:br/>
        <w:t>Two-column notes help students organize and remember information.  Depending on the content area, instructional goals, and text, this type of note taking can take a variety of forms.</w:t>
      </w:r>
      <w:r>
        <w:rPr>
          <w:rFonts w:ascii="Times New Roman" w:hAnsi="Times New Roman"/>
        </w:rPr>
        <w:t xml:space="preserve"> (Main idea—Details, Problem—Solution, Cause—Effect)</w:t>
      </w:r>
    </w:p>
    <w:p w:rsidR="00F31122" w:rsidRPr="00F31122" w:rsidRDefault="00F31122" w:rsidP="00F31122">
      <w:pPr>
        <w:tabs>
          <w:tab w:val="left" w:pos="1284"/>
        </w:tabs>
        <w:rPr>
          <w:rFonts w:ascii="Times New Roman" w:hAnsi="Times New Roman"/>
          <w:b/>
        </w:rPr>
      </w:pPr>
      <w:r w:rsidRPr="00F31122">
        <w:rPr>
          <w:rFonts w:ascii="Times New Roman" w:hAnsi="Times New Roman"/>
          <w:b/>
        </w:rPr>
        <w:t>Signal Words - 5 W’s &amp; H (Who, What, When, Where, Why, How)</w:t>
      </w:r>
    </w:p>
    <w:p w:rsidR="00F31122" w:rsidRPr="00F31122" w:rsidRDefault="00F31122" w:rsidP="00F31122">
      <w:pPr>
        <w:tabs>
          <w:tab w:val="left" w:pos="1284"/>
        </w:tabs>
        <w:rPr>
          <w:rFonts w:ascii="Times New Roman" w:hAnsi="Times New Roman"/>
        </w:rPr>
      </w:pPr>
      <w:r w:rsidRPr="00F31122">
        <w:rPr>
          <w:rFonts w:ascii="Times New Roman" w:hAnsi="Times New Roman"/>
          <w:b/>
        </w:rPr>
        <w:t>Summarizing Strategy</w:t>
      </w:r>
    </w:p>
    <w:p w:rsidR="00F31122" w:rsidRPr="00F31122" w:rsidRDefault="00F31122" w:rsidP="00F31122">
      <w:pPr>
        <w:rPr>
          <w:rFonts w:ascii="Times New Roman" w:hAnsi="Times New Roman"/>
        </w:rPr>
      </w:pPr>
      <w:r w:rsidRPr="00F31122">
        <w:rPr>
          <w:rFonts w:ascii="Times New Roman" w:hAnsi="Times New Roman"/>
          <w:b/>
        </w:rPr>
        <w:t>Purpose-</w:t>
      </w:r>
      <w:r w:rsidRPr="00F31122">
        <w:rPr>
          <w:rFonts w:ascii="Times New Roman" w:hAnsi="Times New Roman"/>
        </w:rPr>
        <w:t>identify the most important information in the text in order to summarize the content</w:t>
      </w:r>
    </w:p>
    <w:p w:rsidR="00F31122" w:rsidRPr="00F31122" w:rsidRDefault="00F31122" w:rsidP="00F31122">
      <w:pPr>
        <w:rPr>
          <w:rFonts w:ascii="Times New Roman" w:hAnsi="Times New Roman"/>
        </w:rPr>
      </w:pPr>
      <w:r w:rsidRPr="00F31122">
        <w:rPr>
          <w:rFonts w:ascii="Times New Roman" w:hAnsi="Times New Roman"/>
          <w:b/>
        </w:rPr>
        <w:t>Steps:</w:t>
      </w:r>
    </w:p>
    <w:p w:rsidR="00F31122" w:rsidRPr="00481D9C" w:rsidRDefault="00F31122" w:rsidP="00F31122">
      <w:pPr>
        <w:numPr>
          <w:ilvl w:val="0"/>
          <w:numId w:val="17"/>
        </w:numPr>
        <w:rPr>
          <w:rFonts w:ascii="Times New Roman" w:hAnsi="Times New Roman"/>
          <w:sz w:val="28"/>
          <w:szCs w:val="28"/>
        </w:rPr>
      </w:pPr>
      <w:r>
        <w:rPr>
          <w:rFonts w:ascii="Times New Roman" w:hAnsi="Times New Roman"/>
        </w:rPr>
        <w:t>Have students draw a hand.</w:t>
      </w:r>
    </w:p>
    <w:p w:rsidR="00F31122" w:rsidRPr="00151AB9" w:rsidRDefault="00F31122" w:rsidP="00F31122">
      <w:pPr>
        <w:numPr>
          <w:ilvl w:val="0"/>
          <w:numId w:val="17"/>
        </w:numPr>
        <w:rPr>
          <w:rFonts w:ascii="Times New Roman" w:hAnsi="Times New Roman"/>
          <w:sz w:val="28"/>
          <w:szCs w:val="28"/>
        </w:rPr>
      </w:pPr>
      <w:r>
        <w:rPr>
          <w:rFonts w:ascii="Times New Roman" w:hAnsi="Times New Roman"/>
        </w:rPr>
        <w:t>Teach the 5 W’s and H signal words. Record each W signal word on a finger and the H signal word on the palm.</w:t>
      </w:r>
    </w:p>
    <w:p w:rsidR="00F31122" w:rsidRPr="00151AB9" w:rsidRDefault="00F31122" w:rsidP="00F31122">
      <w:pPr>
        <w:numPr>
          <w:ilvl w:val="0"/>
          <w:numId w:val="17"/>
        </w:numPr>
        <w:rPr>
          <w:rFonts w:ascii="Times New Roman" w:hAnsi="Times New Roman"/>
          <w:sz w:val="28"/>
          <w:szCs w:val="28"/>
        </w:rPr>
      </w:pPr>
      <w:r>
        <w:rPr>
          <w:rFonts w:ascii="Times New Roman" w:hAnsi="Times New Roman"/>
        </w:rPr>
        <w:t>Have students read a text and identify the information that corresponds to each signal word.</w:t>
      </w:r>
    </w:p>
    <w:p w:rsidR="00F31122" w:rsidRDefault="00F31122" w:rsidP="00F31122">
      <w:pPr>
        <w:numPr>
          <w:ilvl w:val="0"/>
          <w:numId w:val="17"/>
        </w:numPr>
        <w:rPr>
          <w:rFonts w:ascii="Times New Roman" w:hAnsi="Times New Roman"/>
          <w:sz w:val="28"/>
          <w:szCs w:val="28"/>
        </w:rPr>
      </w:pPr>
      <w:r>
        <w:rPr>
          <w:rFonts w:ascii="Times New Roman" w:hAnsi="Times New Roman"/>
        </w:rPr>
        <w:t>Record the information appropriately on the hand drawing.</w:t>
      </w:r>
    </w:p>
    <w:p w:rsidR="00F31122" w:rsidRPr="00F31122" w:rsidRDefault="00F31122" w:rsidP="00F31122">
      <w:pPr>
        <w:numPr>
          <w:ilvl w:val="0"/>
          <w:numId w:val="17"/>
        </w:numPr>
        <w:rPr>
          <w:rFonts w:ascii="Times New Roman" w:hAnsi="Times New Roman"/>
          <w:sz w:val="28"/>
          <w:szCs w:val="28"/>
        </w:rPr>
      </w:pPr>
      <w:r w:rsidRPr="00FD42F0">
        <w:rPr>
          <w:rFonts w:ascii="Times New Roman" w:hAnsi="Times New Roman"/>
        </w:rPr>
        <w:t xml:space="preserve">Use the recorded information to write a sentence summary of the text. </w:t>
      </w:r>
    </w:p>
    <w:p w:rsidR="00F31122" w:rsidRDefault="00F31122" w:rsidP="00F31122">
      <w:pPr>
        <w:rPr>
          <w:rFonts w:ascii="Times New Roman" w:hAnsi="Times New Roman"/>
        </w:rPr>
      </w:pPr>
      <w:r w:rsidRPr="00C14DCF">
        <w:rPr>
          <w:rFonts w:ascii="Times New Roman" w:hAnsi="Times New Roman"/>
          <w:b/>
        </w:rPr>
        <w:t>5</w:t>
      </w:r>
      <w:r>
        <w:rPr>
          <w:rFonts w:ascii="Times New Roman" w:hAnsi="Times New Roman"/>
          <w:b/>
        </w:rPr>
        <w:t xml:space="preserve"> </w:t>
      </w:r>
      <w:r w:rsidRPr="00C14DCF">
        <w:rPr>
          <w:rFonts w:ascii="Times New Roman" w:hAnsi="Times New Roman"/>
          <w:b/>
        </w:rPr>
        <w:t>W’s &amp; H</w:t>
      </w:r>
      <w:r w:rsidRPr="00C14DCF">
        <w:rPr>
          <w:rFonts w:ascii="Times New Roman" w:hAnsi="Times New Roman"/>
        </w:rPr>
        <w:t xml:space="preserve"> </w:t>
      </w:r>
      <w:r>
        <w:rPr>
          <w:rFonts w:ascii="Times New Roman" w:hAnsi="Times New Roman"/>
        </w:rPr>
        <w:t>Sentence Summary</w:t>
      </w:r>
    </w:p>
    <w:p w:rsidR="00F31122" w:rsidRPr="00C14DCF" w:rsidRDefault="00F31122" w:rsidP="00F31122">
      <w:pP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0A5983" w:rsidRPr="008E6E73" w:rsidRDefault="000A5983" w:rsidP="002F6426">
      <w:pPr>
        <w:rPr>
          <w:rFonts w:ascii="Times New Roman" w:hAnsi="Times New Roman"/>
          <w:b/>
        </w:rPr>
      </w:pPr>
      <w:r w:rsidRPr="008E6E73">
        <w:rPr>
          <w:rFonts w:ascii="Times New Roman" w:hAnsi="Times New Roman"/>
          <w:b/>
        </w:rPr>
        <w:t>Resources:</w:t>
      </w:r>
    </w:p>
    <w:p w:rsidR="00F31122" w:rsidRDefault="00F31122" w:rsidP="00F31122">
      <w:pPr>
        <w:tabs>
          <w:tab w:val="left" w:pos="1284"/>
        </w:tabs>
        <w:ind w:left="360" w:hanging="360"/>
        <w:rPr>
          <w:rFonts w:ascii="Times New Roman" w:hAnsi="Times New Roman"/>
        </w:rPr>
      </w:pPr>
      <w:r w:rsidRPr="00FA0D4E">
        <w:rPr>
          <w:rFonts w:ascii="Times New Roman" w:hAnsi="Times New Roman"/>
        </w:rPr>
        <w:t>Faber, Sharon</w:t>
      </w:r>
      <w:r>
        <w:rPr>
          <w:rFonts w:ascii="Times New Roman" w:hAnsi="Times New Roman"/>
        </w:rPr>
        <w:t xml:space="preserve"> (2006)</w:t>
      </w:r>
      <w:r w:rsidRPr="00FA0D4E">
        <w:rPr>
          <w:rFonts w:ascii="Times New Roman" w:hAnsi="Times New Roman"/>
        </w:rPr>
        <w:t xml:space="preserve">. </w:t>
      </w:r>
      <w:r w:rsidRPr="00FA0D4E">
        <w:rPr>
          <w:rFonts w:ascii="Times New Roman" w:hAnsi="Times New Roman"/>
          <w:i/>
        </w:rPr>
        <w:t>How to Teach Reading When You’re Not a Reading Teacher</w:t>
      </w:r>
      <w:r w:rsidRPr="00FA0D4E">
        <w:rPr>
          <w:rFonts w:ascii="Times New Roman" w:hAnsi="Times New Roman"/>
        </w:rPr>
        <w:t xml:space="preserve">. </w:t>
      </w:r>
      <w:r>
        <w:rPr>
          <w:rFonts w:ascii="Times New Roman" w:hAnsi="Times New Roman"/>
        </w:rPr>
        <w:t>2</w:t>
      </w:r>
      <w:r w:rsidRPr="00FA0D4E">
        <w:rPr>
          <w:rFonts w:ascii="Times New Roman" w:hAnsi="Times New Roman"/>
          <w:vertAlign w:val="superscript"/>
        </w:rPr>
        <w:t>nd</w:t>
      </w:r>
      <w:r>
        <w:rPr>
          <w:rFonts w:ascii="Times New Roman" w:hAnsi="Times New Roman"/>
        </w:rPr>
        <w:t xml:space="preserve"> </w:t>
      </w:r>
    </w:p>
    <w:p w:rsidR="00F31122" w:rsidRPr="00FB322D" w:rsidRDefault="00F31122" w:rsidP="00F31122">
      <w:pPr>
        <w:tabs>
          <w:tab w:val="left" w:pos="1284"/>
        </w:tabs>
        <w:ind w:left="360" w:hanging="360"/>
        <w:rPr>
          <w:rFonts w:ascii="Times New Roman" w:hAnsi="Times New Roman"/>
          <w:i/>
        </w:rPr>
      </w:pPr>
      <w:r>
        <w:rPr>
          <w:rFonts w:ascii="Times New Roman" w:hAnsi="Times New Roman"/>
        </w:rPr>
        <w:t xml:space="preserve">Ed. </w:t>
      </w:r>
      <w:r w:rsidRPr="00FA0D4E">
        <w:rPr>
          <w:rFonts w:ascii="Times New Roman" w:hAnsi="Times New Roman"/>
        </w:rPr>
        <w:t>Nashville, TN:  Incent</w:t>
      </w:r>
      <w:r>
        <w:rPr>
          <w:rFonts w:ascii="Times New Roman" w:hAnsi="Times New Roman"/>
        </w:rPr>
        <w:t>ive Publications, Inc</w:t>
      </w:r>
      <w:r w:rsidRPr="00FA0D4E">
        <w:rPr>
          <w:rFonts w:ascii="Times New Roman" w:hAnsi="Times New Roman"/>
        </w:rPr>
        <w:t>.</w:t>
      </w:r>
    </w:p>
    <w:p w:rsidR="00F31122" w:rsidRPr="00FB322D" w:rsidRDefault="00F31122" w:rsidP="00F31122">
      <w:pPr>
        <w:rPr>
          <w:rFonts w:ascii="Times New Roman" w:hAnsi="Times New Roman"/>
        </w:rPr>
      </w:pPr>
      <w:r w:rsidRPr="00FB322D">
        <w:rPr>
          <w:rFonts w:ascii="Times New Roman" w:hAnsi="Times New Roman"/>
        </w:rPr>
        <w:t xml:space="preserve">Frank, Marjorie (1995). </w:t>
      </w:r>
      <w:r w:rsidRPr="00FB322D">
        <w:rPr>
          <w:rFonts w:ascii="Times New Roman" w:hAnsi="Times New Roman"/>
          <w:i/>
        </w:rPr>
        <w:t xml:space="preserve">If You’re Trying To Teach Kids How To Write…you’ve gotta have this book!  </w:t>
      </w:r>
      <w:smartTag w:uri="urn:schemas-microsoft-com:office:smarttags" w:element="place">
        <w:smartTag w:uri="urn:schemas-microsoft-com:office:smarttags" w:element="City">
          <w:r w:rsidRPr="00FB322D">
            <w:rPr>
              <w:rFonts w:ascii="Times New Roman" w:hAnsi="Times New Roman"/>
            </w:rPr>
            <w:t>Nashville</w:t>
          </w:r>
        </w:smartTag>
        <w:r w:rsidRPr="00FB322D">
          <w:rPr>
            <w:rFonts w:ascii="Times New Roman" w:hAnsi="Times New Roman"/>
          </w:rPr>
          <w:t xml:space="preserve">, </w:t>
        </w:r>
        <w:smartTag w:uri="urn:schemas-microsoft-com:office:smarttags" w:element="State">
          <w:r w:rsidRPr="00FB322D">
            <w:rPr>
              <w:rFonts w:ascii="Times New Roman" w:hAnsi="Times New Roman"/>
            </w:rPr>
            <w:t>TN</w:t>
          </w:r>
        </w:smartTag>
      </w:smartTag>
      <w:r w:rsidRPr="00FB322D">
        <w:rPr>
          <w:rFonts w:ascii="Times New Roman" w:hAnsi="Times New Roman"/>
        </w:rPr>
        <w:t>: Incentive Publications, Inc.</w:t>
      </w:r>
    </w:p>
    <w:p w:rsidR="00F31122" w:rsidRPr="00FB322D" w:rsidRDefault="00F31122" w:rsidP="00F31122">
      <w:pPr>
        <w:rPr>
          <w:rFonts w:ascii="Times New Roman" w:hAnsi="Times New Roman"/>
        </w:rPr>
      </w:pPr>
      <w:r w:rsidRPr="00FB322D">
        <w:rPr>
          <w:rFonts w:ascii="Times New Roman" w:hAnsi="Times New Roman"/>
        </w:rPr>
        <w:t xml:space="preserve">Gallagher, Kelly (2005). </w:t>
      </w:r>
      <w:r w:rsidRPr="00FB322D">
        <w:rPr>
          <w:rFonts w:ascii="Times New Roman" w:hAnsi="Times New Roman"/>
          <w:i/>
        </w:rPr>
        <w:t xml:space="preserve">Teaching Adolescent Writers.  </w:t>
      </w:r>
      <w:r w:rsidRPr="00FB322D">
        <w:rPr>
          <w:rFonts w:ascii="Times New Roman" w:hAnsi="Times New Roman"/>
        </w:rPr>
        <w:t>Stenhouse Publishers.</w:t>
      </w:r>
    </w:p>
    <w:p w:rsidR="00F31122" w:rsidRPr="00FB322D" w:rsidRDefault="00F31122" w:rsidP="00F31122">
      <w:pPr>
        <w:rPr>
          <w:rFonts w:ascii="Times New Roman" w:hAnsi="Times New Roman"/>
        </w:rPr>
      </w:pPr>
      <w:r w:rsidRPr="00FB322D">
        <w:rPr>
          <w:rFonts w:ascii="Times New Roman" w:hAnsi="Times New Roman"/>
        </w:rPr>
        <w:t xml:space="preserve">National Commission on Writing. (2003). </w:t>
      </w:r>
      <w:r w:rsidRPr="00FB322D">
        <w:rPr>
          <w:rFonts w:ascii="Times New Roman" w:hAnsi="Times New Roman"/>
          <w:i/>
        </w:rPr>
        <w:t xml:space="preserve">The Neglected “R”: The need for a writing revolution.  </w:t>
      </w:r>
      <w:smartTag w:uri="urn:schemas-microsoft-com:office:smarttags" w:element="State">
        <w:smartTag w:uri="urn:schemas-microsoft-com:office:smarttags" w:element="place">
          <w:r w:rsidRPr="00FB322D">
            <w:rPr>
              <w:rFonts w:ascii="Times New Roman" w:hAnsi="Times New Roman"/>
            </w:rPr>
            <w:t>New York</w:t>
          </w:r>
        </w:smartTag>
      </w:smartTag>
      <w:r w:rsidRPr="00FB322D">
        <w:rPr>
          <w:rFonts w:ascii="Times New Roman" w:hAnsi="Times New Roman"/>
        </w:rPr>
        <w:t>: The College Board.</w:t>
      </w:r>
    </w:p>
    <w:p w:rsidR="00F31122" w:rsidRPr="00FB322D" w:rsidRDefault="00F31122" w:rsidP="00F31122">
      <w:pPr>
        <w:rPr>
          <w:rFonts w:ascii="Times New Roman" w:hAnsi="Times New Roman"/>
        </w:rPr>
      </w:pPr>
      <w:r w:rsidRPr="00FB322D">
        <w:rPr>
          <w:rFonts w:ascii="Times New Roman" w:hAnsi="Times New Roman"/>
        </w:rPr>
        <w:t xml:space="preserve">Urquhart, Vicki and McIver, Monette. (2005). </w:t>
      </w:r>
      <w:r w:rsidRPr="00FB322D">
        <w:rPr>
          <w:rFonts w:ascii="Times New Roman" w:hAnsi="Times New Roman"/>
          <w:i/>
        </w:rPr>
        <w:t>Teaching Writing in the Content Areas.</w:t>
      </w:r>
      <w:r w:rsidRPr="00FB322D">
        <w:rPr>
          <w:rFonts w:ascii="Times New Roman" w:hAnsi="Times New Roman"/>
        </w:rPr>
        <w:t xml:space="preserve">  </w:t>
      </w:r>
      <w:smartTag w:uri="urn:schemas-microsoft-com:office:smarttags" w:element="City">
        <w:r w:rsidRPr="00FB322D">
          <w:rPr>
            <w:rFonts w:ascii="Times New Roman" w:hAnsi="Times New Roman"/>
          </w:rPr>
          <w:t>Alexandria</w:t>
        </w:r>
      </w:smartTag>
      <w:r w:rsidRPr="00FB322D">
        <w:rPr>
          <w:rFonts w:ascii="Times New Roman" w:hAnsi="Times New Roman"/>
        </w:rPr>
        <w:t xml:space="preserve">, </w:t>
      </w:r>
      <w:smartTag w:uri="urn:schemas-microsoft-com:office:smarttags" w:element="State">
        <w:r w:rsidRPr="00FB322D">
          <w:rPr>
            <w:rFonts w:ascii="Times New Roman" w:hAnsi="Times New Roman"/>
          </w:rPr>
          <w:t>VA</w:t>
        </w:r>
      </w:smartTag>
      <w:r w:rsidRPr="00FB322D">
        <w:rPr>
          <w:rFonts w:ascii="Times New Roman" w:hAnsi="Times New Roman"/>
        </w:rPr>
        <w:t xml:space="preserve">: ASCD and </w:t>
      </w:r>
      <w:smartTag w:uri="urn:schemas-microsoft-com:office:smarttags" w:element="place">
        <w:smartTag w:uri="urn:schemas-microsoft-com:office:smarttags" w:element="City">
          <w:r w:rsidRPr="00FB322D">
            <w:rPr>
              <w:rFonts w:ascii="Times New Roman" w:hAnsi="Times New Roman"/>
            </w:rPr>
            <w:t>Aurora</w:t>
          </w:r>
        </w:smartTag>
        <w:r w:rsidRPr="00FB322D">
          <w:rPr>
            <w:rFonts w:ascii="Times New Roman" w:hAnsi="Times New Roman"/>
          </w:rPr>
          <w:t xml:space="preserve">, </w:t>
        </w:r>
        <w:smartTag w:uri="urn:schemas-microsoft-com:office:smarttags" w:element="State">
          <w:r w:rsidRPr="00FB322D">
            <w:rPr>
              <w:rFonts w:ascii="Times New Roman" w:hAnsi="Times New Roman"/>
            </w:rPr>
            <w:t>CO</w:t>
          </w:r>
        </w:smartTag>
      </w:smartTag>
      <w:r w:rsidRPr="00FB322D">
        <w:rPr>
          <w:rFonts w:ascii="Times New Roman" w:hAnsi="Times New Roman"/>
        </w:rPr>
        <w:t>: McRel.</w:t>
      </w:r>
    </w:p>
    <w:p w:rsidR="00F31122" w:rsidRPr="00FB322D" w:rsidRDefault="00F31122" w:rsidP="00F31122">
      <w:pPr>
        <w:rPr>
          <w:rFonts w:ascii="Times New Roman" w:hAnsi="Times New Roman"/>
        </w:rPr>
      </w:pPr>
      <w:r w:rsidRPr="00FB322D">
        <w:rPr>
          <w:rFonts w:ascii="Times New Roman" w:hAnsi="Times New Roman"/>
        </w:rPr>
        <w:t>Wanket, Maureen O’Leary. (2005). Building the Habit of Writing. Education Leadership, September 2005.</w:t>
      </w:r>
    </w:p>
    <w:p w:rsidR="00F31122" w:rsidRPr="00831809" w:rsidRDefault="00F31122" w:rsidP="00F31122">
      <w:pPr>
        <w:rPr>
          <w:rFonts w:ascii="Times New Roman" w:hAnsi="Times New Roman"/>
        </w:rPr>
      </w:pPr>
      <w:r w:rsidRPr="00FB322D">
        <w:rPr>
          <w:rFonts w:ascii="Times New Roman" w:hAnsi="Times New Roman"/>
        </w:rPr>
        <w:t xml:space="preserve">Zemelman, Steven and Daniels, </w:t>
      </w:r>
      <w:smartTag w:uri="urn:schemas-microsoft-com:office:smarttags" w:element="place">
        <w:smartTag w:uri="urn:schemas-microsoft-com:office:smarttags" w:element="City">
          <w:r w:rsidRPr="00FB322D">
            <w:rPr>
              <w:rFonts w:ascii="Times New Roman" w:hAnsi="Times New Roman"/>
            </w:rPr>
            <w:t>Harvey</w:t>
          </w:r>
        </w:smartTag>
      </w:smartTag>
      <w:r w:rsidRPr="00FB322D">
        <w:rPr>
          <w:rFonts w:ascii="Times New Roman" w:hAnsi="Times New Roman"/>
        </w:rPr>
        <w:t xml:space="preserve">.  (1988). </w:t>
      </w:r>
      <w:r w:rsidRPr="00FB322D">
        <w:rPr>
          <w:rFonts w:ascii="Times New Roman" w:hAnsi="Times New Roman"/>
          <w:i/>
        </w:rPr>
        <w:t xml:space="preserve">A Community of Writers: Teaching Writing in the Junior and Senior High School.  </w:t>
      </w:r>
      <w:r w:rsidRPr="00FB322D">
        <w:rPr>
          <w:rFonts w:ascii="Times New Roman" w:hAnsi="Times New Roman"/>
        </w:rPr>
        <w:t>Portsmouth, NH: Heineman</w:t>
      </w:r>
    </w:p>
    <w:p w:rsidR="00F31122" w:rsidRDefault="00F31122" w:rsidP="00EF3DC7">
      <w:pPr>
        <w:rPr>
          <w:rFonts w:ascii="Times New Roman" w:hAnsi="Times New Roman"/>
          <w:b/>
        </w:rPr>
      </w:pPr>
    </w:p>
    <w:p w:rsidR="00EF3DC7" w:rsidRPr="00537C8C" w:rsidRDefault="00EF3DC7" w:rsidP="00EF3DC7">
      <w:pPr>
        <w:rPr>
          <w:b/>
        </w:rPr>
      </w:pPr>
      <w:r w:rsidRPr="00537C8C">
        <w:rPr>
          <w:rFonts w:ascii="Times New Roman" w:hAnsi="Times New Roman"/>
          <w:b/>
        </w:rPr>
        <w:t>Excellent Resource</w:t>
      </w:r>
      <w:r>
        <w:rPr>
          <w:rFonts w:ascii="Times New Roman" w:hAnsi="Times New Roman"/>
          <w:b/>
        </w:rPr>
        <w:t>s</w:t>
      </w:r>
      <w:r w:rsidRPr="00537C8C">
        <w:rPr>
          <w:rFonts w:ascii="Times New Roman" w:hAnsi="Times New Roman"/>
          <w:b/>
        </w:rPr>
        <w:t xml:space="preserve">:  </w:t>
      </w:r>
      <w:hyperlink r:id="rId7" w:history="1">
        <w:r w:rsidRPr="00537C8C">
          <w:rPr>
            <w:rStyle w:val="Hyperlink"/>
            <w:rFonts w:ascii="Times New Roman" w:hAnsi="Times New Roman"/>
            <w:b/>
          </w:rPr>
          <w:t>http://www.wku.edu/3kinds/writdemolearn.html</w:t>
        </w:r>
      </w:hyperlink>
    </w:p>
    <w:p w:rsidR="00EF3DC7" w:rsidRPr="005727DE" w:rsidRDefault="00EF3DC7" w:rsidP="00EF3DC7">
      <w:pPr>
        <w:rPr>
          <w:rFonts w:ascii="Times New Roman" w:hAnsi="Times New Roman"/>
          <w:b/>
        </w:rPr>
      </w:pPr>
      <w:r>
        <w:rPr>
          <w:rFonts w:ascii="Times New Roman" w:hAnsi="Times New Roman"/>
        </w:rPr>
        <w:t xml:space="preserve">                             </w:t>
      </w:r>
      <w:r w:rsidRPr="005727DE">
        <w:rPr>
          <w:rFonts w:ascii="Times New Roman" w:hAnsi="Times New Roman"/>
          <w:b/>
        </w:rPr>
        <w:t xml:space="preserve">         </w:t>
      </w:r>
      <w:hyperlink r:id="rId8" w:history="1">
        <w:r w:rsidRPr="005727DE">
          <w:rPr>
            <w:rStyle w:val="Hyperlink"/>
            <w:rFonts w:ascii="Times New Roman" w:hAnsi="Times New Roman"/>
            <w:b/>
          </w:rPr>
          <w:t>http://www.readwritethink.org</w:t>
        </w:r>
      </w:hyperlink>
      <w:r w:rsidRPr="005727DE">
        <w:rPr>
          <w:rFonts w:ascii="Times New Roman" w:hAnsi="Times New Roman"/>
          <w:b/>
        </w:rPr>
        <w:t xml:space="preserve"> </w:t>
      </w:r>
    </w:p>
    <w:p w:rsidR="000A5983" w:rsidRPr="00CA1E09" w:rsidRDefault="000A5983" w:rsidP="00637522">
      <w:pPr>
        <w:tabs>
          <w:tab w:val="left" w:pos="1284"/>
        </w:tabs>
        <w:rPr>
          <w:rFonts w:ascii="Times New Roman" w:hAnsi="Times New Roman"/>
        </w:rPr>
      </w:pPr>
    </w:p>
    <w:sectPr w:rsidR="000A5983" w:rsidRPr="00CA1E09" w:rsidSect="00E26B9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260" w:rsidRDefault="003F4260" w:rsidP="005D5A99">
      <w:r>
        <w:separator/>
      </w:r>
    </w:p>
  </w:endnote>
  <w:endnote w:type="continuationSeparator" w:id="0">
    <w:p w:rsidR="003F4260" w:rsidRDefault="003F4260" w:rsidP="005D5A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83" w:rsidRDefault="00CA0F00" w:rsidP="005D5A99">
    <w:pPr>
      <w:pStyle w:val="Footer"/>
      <w:jc w:val="right"/>
    </w:pPr>
    <w:fldSimple w:instr=" PAGE   \* MERGEFORMAT ">
      <w:r w:rsidR="00612077">
        <w:rPr>
          <w:noProof/>
        </w:rPr>
        <w:t>2</w:t>
      </w:r>
    </w:fldSimple>
  </w:p>
  <w:p w:rsidR="000A5983" w:rsidRDefault="008A581B" w:rsidP="005D5A99">
    <w:pPr>
      <w:pStyle w:val="Footer"/>
    </w:pPr>
    <w:r>
      <w:rPr>
        <w:rFonts w:ascii="Times New Roman" w:hAnsi="Times New Roman"/>
        <w:b/>
      </w:rPr>
      <w:t>(c) Faber Consulting, 2010</w:t>
    </w:r>
    <w:r w:rsidR="000A5983">
      <w:rPr>
        <w:rFonts w:ascii="Times New Roman" w:hAnsi="Times New Roman"/>
        <w:b/>
      </w:rPr>
      <w:tab/>
    </w:r>
    <w:r w:rsidR="000A5983">
      <w:rPr>
        <w:rFonts w:ascii="Times New Roman" w:hAnsi="Times New Roman"/>
        <w:b/>
      </w:rPr>
      <w:tab/>
    </w:r>
    <w:hyperlink r:id="rId1" w:history="1">
      <w:r w:rsidR="000A5983" w:rsidRPr="002D3B14">
        <w:rPr>
          <w:rStyle w:val="Hyperlink"/>
          <w:rFonts w:ascii="Times New Roman" w:hAnsi="Times New Roman"/>
          <w:b/>
        </w:rPr>
        <w:t>www.sharonfaber.com</w:t>
      </w:r>
    </w:hyperlink>
    <w:r w:rsidR="000A5983">
      <w:rPr>
        <w:rFonts w:ascii="Times New Roman" w:hAnsi="Times New Roman"/>
        <w:b/>
      </w:rPr>
      <w:t xml:space="preserve"> </w:t>
    </w:r>
  </w:p>
  <w:p w:rsidR="000A5983" w:rsidRDefault="000A5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260" w:rsidRDefault="003F4260" w:rsidP="005D5A99">
      <w:r>
        <w:separator/>
      </w:r>
    </w:p>
  </w:footnote>
  <w:footnote w:type="continuationSeparator" w:id="0">
    <w:p w:rsidR="003F4260" w:rsidRDefault="003F4260" w:rsidP="005D5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83" w:rsidRPr="005D5A99" w:rsidRDefault="000A5983">
    <w:pPr>
      <w:pStyle w:val="Header"/>
      <w:rPr>
        <w:rFonts w:ascii="Times New Roman" w:hAnsi="Times New Roman"/>
        <w:b/>
      </w:rPr>
    </w:pPr>
    <w:r w:rsidRPr="005D5A99">
      <w:rPr>
        <w:rFonts w:ascii="Times New Roman" w:hAnsi="Times New Roman"/>
        <w:b/>
      </w:rPr>
      <w:t>Dr. Sha</w:t>
    </w:r>
    <w:r w:rsidR="0050131B">
      <w:rPr>
        <w:rFonts w:ascii="Times New Roman" w:hAnsi="Times New Roman"/>
        <w:b/>
      </w:rPr>
      <w:t>ron Faber</w:t>
    </w:r>
    <w:r w:rsidR="0050131B">
      <w:rPr>
        <w:rFonts w:ascii="Times New Roman" w:hAnsi="Times New Roman"/>
        <w:b/>
      </w:rPr>
      <w:tab/>
      <w:t xml:space="preserve">                                                                                     SMYA Conference</w:t>
    </w:r>
  </w:p>
  <w:p w:rsidR="000A5983" w:rsidRPr="005D5A99" w:rsidRDefault="0050131B">
    <w:pPr>
      <w:pStyle w:val="Header"/>
      <w:rPr>
        <w:rFonts w:ascii="Times New Roman" w:hAnsi="Times New Roman"/>
        <w:b/>
      </w:rPr>
    </w:pPr>
    <w:r>
      <w:rPr>
        <w:rFonts w:ascii="Times New Roman" w:hAnsi="Times New Roman"/>
        <w:b/>
      </w:rPr>
      <w:t>October 22</w:t>
    </w:r>
    <w:r w:rsidR="008A581B">
      <w:rPr>
        <w:rFonts w:ascii="Times New Roman" w:hAnsi="Times New Roman"/>
        <w:b/>
      </w:rPr>
      <w:t>, 2010</w:t>
    </w:r>
    <w:r w:rsidR="000A5983" w:rsidRPr="005D5A99">
      <w:rPr>
        <w:rFonts w:ascii="Times New Roman" w:hAnsi="Times New Roman"/>
        <w:b/>
      </w:rPr>
      <w:t xml:space="preserve">                                              </w:t>
    </w:r>
    <w:r w:rsidR="000A5983">
      <w:rPr>
        <w:rFonts w:ascii="Times New Roman" w:hAnsi="Times New Roman"/>
        <w:b/>
      </w:rPr>
      <w:t xml:space="preserve">                                 </w:t>
    </w:r>
    <w:r w:rsidR="000A5983" w:rsidRPr="005D5A99">
      <w:rPr>
        <w:rFonts w:ascii="Times New Roman" w:hAnsi="Times New Roman"/>
        <w:b/>
      </w:rPr>
      <w:t>csfaber@bellsouth.net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41E"/>
    <w:multiLevelType w:val="hybridMultilevel"/>
    <w:tmpl w:val="038C4C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1652F"/>
    <w:multiLevelType w:val="hybridMultilevel"/>
    <w:tmpl w:val="FC32A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04484"/>
    <w:multiLevelType w:val="hybridMultilevel"/>
    <w:tmpl w:val="283E22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955C61"/>
    <w:multiLevelType w:val="hybridMultilevel"/>
    <w:tmpl w:val="A05EC5A8"/>
    <w:lvl w:ilvl="0" w:tplc="70805008">
      <w:start w:val="1"/>
      <w:numFmt w:val="bullet"/>
      <w:lvlText w:val="•"/>
      <w:lvlJc w:val="left"/>
      <w:pPr>
        <w:tabs>
          <w:tab w:val="num" w:pos="720"/>
        </w:tabs>
        <w:ind w:left="720" w:hanging="360"/>
      </w:pPr>
      <w:rPr>
        <w:rFonts w:ascii="Tahoma" w:hAnsi="Tahoma" w:hint="default"/>
      </w:rPr>
    </w:lvl>
    <w:lvl w:ilvl="1" w:tplc="C8225178" w:tentative="1">
      <w:start w:val="1"/>
      <w:numFmt w:val="bullet"/>
      <w:lvlText w:val="•"/>
      <w:lvlJc w:val="left"/>
      <w:pPr>
        <w:tabs>
          <w:tab w:val="num" w:pos="1440"/>
        </w:tabs>
        <w:ind w:left="1440" w:hanging="360"/>
      </w:pPr>
      <w:rPr>
        <w:rFonts w:ascii="Tahoma" w:hAnsi="Tahoma" w:hint="default"/>
      </w:rPr>
    </w:lvl>
    <w:lvl w:ilvl="2" w:tplc="032E4586" w:tentative="1">
      <w:start w:val="1"/>
      <w:numFmt w:val="bullet"/>
      <w:lvlText w:val="•"/>
      <w:lvlJc w:val="left"/>
      <w:pPr>
        <w:tabs>
          <w:tab w:val="num" w:pos="2160"/>
        </w:tabs>
        <w:ind w:left="2160" w:hanging="360"/>
      </w:pPr>
      <w:rPr>
        <w:rFonts w:ascii="Tahoma" w:hAnsi="Tahoma" w:hint="default"/>
      </w:rPr>
    </w:lvl>
    <w:lvl w:ilvl="3" w:tplc="989639D2" w:tentative="1">
      <w:start w:val="1"/>
      <w:numFmt w:val="bullet"/>
      <w:lvlText w:val="•"/>
      <w:lvlJc w:val="left"/>
      <w:pPr>
        <w:tabs>
          <w:tab w:val="num" w:pos="2880"/>
        </w:tabs>
        <w:ind w:left="2880" w:hanging="360"/>
      </w:pPr>
      <w:rPr>
        <w:rFonts w:ascii="Tahoma" w:hAnsi="Tahoma" w:hint="default"/>
      </w:rPr>
    </w:lvl>
    <w:lvl w:ilvl="4" w:tplc="8C5AE1B2" w:tentative="1">
      <w:start w:val="1"/>
      <w:numFmt w:val="bullet"/>
      <w:lvlText w:val="•"/>
      <w:lvlJc w:val="left"/>
      <w:pPr>
        <w:tabs>
          <w:tab w:val="num" w:pos="3600"/>
        </w:tabs>
        <w:ind w:left="3600" w:hanging="360"/>
      </w:pPr>
      <w:rPr>
        <w:rFonts w:ascii="Tahoma" w:hAnsi="Tahoma" w:hint="default"/>
      </w:rPr>
    </w:lvl>
    <w:lvl w:ilvl="5" w:tplc="24728CEA" w:tentative="1">
      <w:start w:val="1"/>
      <w:numFmt w:val="bullet"/>
      <w:lvlText w:val="•"/>
      <w:lvlJc w:val="left"/>
      <w:pPr>
        <w:tabs>
          <w:tab w:val="num" w:pos="4320"/>
        </w:tabs>
        <w:ind w:left="4320" w:hanging="360"/>
      </w:pPr>
      <w:rPr>
        <w:rFonts w:ascii="Tahoma" w:hAnsi="Tahoma" w:hint="default"/>
      </w:rPr>
    </w:lvl>
    <w:lvl w:ilvl="6" w:tplc="7A767B2A" w:tentative="1">
      <w:start w:val="1"/>
      <w:numFmt w:val="bullet"/>
      <w:lvlText w:val="•"/>
      <w:lvlJc w:val="left"/>
      <w:pPr>
        <w:tabs>
          <w:tab w:val="num" w:pos="5040"/>
        </w:tabs>
        <w:ind w:left="5040" w:hanging="360"/>
      </w:pPr>
      <w:rPr>
        <w:rFonts w:ascii="Tahoma" w:hAnsi="Tahoma" w:hint="default"/>
      </w:rPr>
    </w:lvl>
    <w:lvl w:ilvl="7" w:tplc="97EEFA74" w:tentative="1">
      <w:start w:val="1"/>
      <w:numFmt w:val="bullet"/>
      <w:lvlText w:val="•"/>
      <w:lvlJc w:val="left"/>
      <w:pPr>
        <w:tabs>
          <w:tab w:val="num" w:pos="5760"/>
        </w:tabs>
        <w:ind w:left="5760" w:hanging="360"/>
      </w:pPr>
      <w:rPr>
        <w:rFonts w:ascii="Tahoma" w:hAnsi="Tahoma" w:hint="default"/>
      </w:rPr>
    </w:lvl>
    <w:lvl w:ilvl="8" w:tplc="BB08A742" w:tentative="1">
      <w:start w:val="1"/>
      <w:numFmt w:val="bullet"/>
      <w:lvlText w:val="•"/>
      <w:lvlJc w:val="left"/>
      <w:pPr>
        <w:tabs>
          <w:tab w:val="num" w:pos="6480"/>
        </w:tabs>
        <w:ind w:left="6480" w:hanging="360"/>
      </w:pPr>
      <w:rPr>
        <w:rFonts w:ascii="Tahoma" w:hAnsi="Tahoma" w:hint="default"/>
      </w:rPr>
    </w:lvl>
  </w:abstractNum>
  <w:abstractNum w:abstractNumId="4">
    <w:nsid w:val="18872D11"/>
    <w:multiLevelType w:val="hybridMultilevel"/>
    <w:tmpl w:val="6D389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4A711B"/>
    <w:multiLevelType w:val="hybridMultilevel"/>
    <w:tmpl w:val="D758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A1CF6"/>
    <w:multiLevelType w:val="hybridMultilevel"/>
    <w:tmpl w:val="8B909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CB6D80"/>
    <w:multiLevelType w:val="hybridMultilevel"/>
    <w:tmpl w:val="38EADF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482ED4"/>
    <w:multiLevelType w:val="hybridMultilevel"/>
    <w:tmpl w:val="59069C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4C5B0D"/>
    <w:multiLevelType w:val="hybridMultilevel"/>
    <w:tmpl w:val="9A6CCC4A"/>
    <w:lvl w:ilvl="0" w:tplc="D39CAC30">
      <w:start w:val="1"/>
      <w:numFmt w:val="bullet"/>
      <w:lvlText w:val="•"/>
      <w:lvlJc w:val="left"/>
      <w:pPr>
        <w:tabs>
          <w:tab w:val="num" w:pos="720"/>
        </w:tabs>
        <w:ind w:left="720" w:hanging="360"/>
      </w:pPr>
      <w:rPr>
        <w:rFonts w:ascii="Tahoma" w:hAnsi="Tahoma" w:hint="default"/>
      </w:rPr>
    </w:lvl>
    <w:lvl w:ilvl="1" w:tplc="430A60F2" w:tentative="1">
      <w:start w:val="1"/>
      <w:numFmt w:val="bullet"/>
      <w:lvlText w:val="•"/>
      <w:lvlJc w:val="left"/>
      <w:pPr>
        <w:tabs>
          <w:tab w:val="num" w:pos="1440"/>
        </w:tabs>
        <w:ind w:left="1440" w:hanging="360"/>
      </w:pPr>
      <w:rPr>
        <w:rFonts w:ascii="Tahoma" w:hAnsi="Tahoma" w:hint="default"/>
      </w:rPr>
    </w:lvl>
    <w:lvl w:ilvl="2" w:tplc="78D4F62A">
      <w:start w:val="164"/>
      <w:numFmt w:val="bullet"/>
      <w:lvlText w:val="•"/>
      <w:lvlJc w:val="left"/>
      <w:pPr>
        <w:tabs>
          <w:tab w:val="num" w:pos="2160"/>
        </w:tabs>
        <w:ind w:left="2160" w:hanging="360"/>
      </w:pPr>
      <w:rPr>
        <w:rFonts w:ascii="Tahoma" w:hAnsi="Tahoma" w:hint="default"/>
      </w:rPr>
    </w:lvl>
    <w:lvl w:ilvl="3" w:tplc="309E6602" w:tentative="1">
      <w:start w:val="1"/>
      <w:numFmt w:val="bullet"/>
      <w:lvlText w:val="•"/>
      <w:lvlJc w:val="left"/>
      <w:pPr>
        <w:tabs>
          <w:tab w:val="num" w:pos="2880"/>
        </w:tabs>
        <w:ind w:left="2880" w:hanging="360"/>
      </w:pPr>
      <w:rPr>
        <w:rFonts w:ascii="Tahoma" w:hAnsi="Tahoma" w:hint="default"/>
      </w:rPr>
    </w:lvl>
    <w:lvl w:ilvl="4" w:tplc="D3866348" w:tentative="1">
      <w:start w:val="1"/>
      <w:numFmt w:val="bullet"/>
      <w:lvlText w:val="•"/>
      <w:lvlJc w:val="left"/>
      <w:pPr>
        <w:tabs>
          <w:tab w:val="num" w:pos="3600"/>
        </w:tabs>
        <w:ind w:left="3600" w:hanging="360"/>
      </w:pPr>
      <w:rPr>
        <w:rFonts w:ascii="Tahoma" w:hAnsi="Tahoma" w:hint="default"/>
      </w:rPr>
    </w:lvl>
    <w:lvl w:ilvl="5" w:tplc="4C9C53FA" w:tentative="1">
      <w:start w:val="1"/>
      <w:numFmt w:val="bullet"/>
      <w:lvlText w:val="•"/>
      <w:lvlJc w:val="left"/>
      <w:pPr>
        <w:tabs>
          <w:tab w:val="num" w:pos="4320"/>
        </w:tabs>
        <w:ind w:left="4320" w:hanging="360"/>
      </w:pPr>
      <w:rPr>
        <w:rFonts w:ascii="Tahoma" w:hAnsi="Tahoma" w:hint="default"/>
      </w:rPr>
    </w:lvl>
    <w:lvl w:ilvl="6" w:tplc="20081618" w:tentative="1">
      <w:start w:val="1"/>
      <w:numFmt w:val="bullet"/>
      <w:lvlText w:val="•"/>
      <w:lvlJc w:val="left"/>
      <w:pPr>
        <w:tabs>
          <w:tab w:val="num" w:pos="5040"/>
        </w:tabs>
        <w:ind w:left="5040" w:hanging="360"/>
      </w:pPr>
      <w:rPr>
        <w:rFonts w:ascii="Tahoma" w:hAnsi="Tahoma" w:hint="default"/>
      </w:rPr>
    </w:lvl>
    <w:lvl w:ilvl="7" w:tplc="1D268522" w:tentative="1">
      <w:start w:val="1"/>
      <w:numFmt w:val="bullet"/>
      <w:lvlText w:val="•"/>
      <w:lvlJc w:val="left"/>
      <w:pPr>
        <w:tabs>
          <w:tab w:val="num" w:pos="5760"/>
        </w:tabs>
        <w:ind w:left="5760" w:hanging="360"/>
      </w:pPr>
      <w:rPr>
        <w:rFonts w:ascii="Tahoma" w:hAnsi="Tahoma" w:hint="default"/>
      </w:rPr>
    </w:lvl>
    <w:lvl w:ilvl="8" w:tplc="CD665650" w:tentative="1">
      <w:start w:val="1"/>
      <w:numFmt w:val="bullet"/>
      <w:lvlText w:val="•"/>
      <w:lvlJc w:val="left"/>
      <w:pPr>
        <w:tabs>
          <w:tab w:val="num" w:pos="6480"/>
        </w:tabs>
        <w:ind w:left="6480" w:hanging="360"/>
      </w:pPr>
      <w:rPr>
        <w:rFonts w:ascii="Tahoma" w:hAnsi="Tahoma" w:hint="default"/>
      </w:rPr>
    </w:lvl>
  </w:abstractNum>
  <w:abstractNum w:abstractNumId="10">
    <w:nsid w:val="426E388E"/>
    <w:multiLevelType w:val="hybridMultilevel"/>
    <w:tmpl w:val="47AC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9A65FC"/>
    <w:multiLevelType w:val="hybridMultilevel"/>
    <w:tmpl w:val="982C3C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1FD2DF9"/>
    <w:multiLevelType w:val="hybridMultilevel"/>
    <w:tmpl w:val="E5ACA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874F51"/>
    <w:multiLevelType w:val="hybridMultilevel"/>
    <w:tmpl w:val="4520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960AB"/>
    <w:multiLevelType w:val="hybridMultilevel"/>
    <w:tmpl w:val="A3CC5AC2"/>
    <w:lvl w:ilvl="0" w:tplc="32E4BB7A">
      <w:start w:val="1"/>
      <w:numFmt w:val="bullet"/>
      <w:lvlText w:val="•"/>
      <w:lvlJc w:val="left"/>
      <w:pPr>
        <w:tabs>
          <w:tab w:val="num" w:pos="720"/>
        </w:tabs>
        <w:ind w:left="720" w:hanging="360"/>
      </w:pPr>
      <w:rPr>
        <w:rFonts w:ascii="Times New Roman" w:hAnsi="Times New Roman" w:hint="default"/>
      </w:rPr>
    </w:lvl>
    <w:lvl w:ilvl="1" w:tplc="EDA460C4" w:tentative="1">
      <w:start w:val="1"/>
      <w:numFmt w:val="bullet"/>
      <w:lvlText w:val="•"/>
      <w:lvlJc w:val="left"/>
      <w:pPr>
        <w:tabs>
          <w:tab w:val="num" w:pos="1440"/>
        </w:tabs>
        <w:ind w:left="1440" w:hanging="360"/>
      </w:pPr>
      <w:rPr>
        <w:rFonts w:ascii="Times New Roman" w:hAnsi="Times New Roman" w:hint="default"/>
      </w:rPr>
    </w:lvl>
    <w:lvl w:ilvl="2" w:tplc="A4967B24" w:tentative="1">
      <w:start w:val="1"/>
      <w:numFmt w:val="bullet"/>
      <w:lvlText w:val="•"/>
      <w:lvlJc w:val="left"/>
      <w:pPr>
        <w:tabs>
          <w:tab w:val="num" w:pos="2160"/>
        </w:tabs>
        <w:ind w:left="2160" w:hanging="360"/>
      </w:pPr>
      <w:rPr>
        <w:rFonts w:ascii="Times New Roman" w:hAnsi="Times New Roman" w:hint="default"/>
      </w:rPr>
    </w:lvl>
    <w:lvl w:ilvl="3" w:tplc="A3544386" w:tentative="1">
      <w:start w:val="1"/>
      <w:numFmt w:val="bullet"/>
      <w:lvlText w:val="•"/>
      <w:lvlJc w:val="left"/>
      <w:pPr>
        <w:tabs>
          <w:tab w:val="num" w:pos="2880"/>
        </w:tabs>
        <w:ind w:left="2880" w:hanging="360"/>
      </w:pPr>
      <w:rPr>
        <w:rFonts w:ascii="Times New Roman" w:hAnsi="Times New Roman" w:hint="default"/>
      </w:rPr>
    </w:lvl>
    <w:lvl w:ilvl="4" w:tplc="F59A94BC" w:tentative="1">
      <w:start w:val="1"/>
      <w:numFmt w:val="bullet"/>
      <w:lvlText w:val="•"/>
      <w:lvlJc w:val="left"/>
      <w:pPr>
        <w:tabs>
          <w:tab w:val="num" w:pos="3600"/>
        </w:tabs>
        <w:ind w:left="3600" w:hanging="360"/>
      </w:pPr>
      <w:rPr>
        <w:rFonts w:ascii="Times New Roman" w:hAnsi="Times New Roman" w:hint="default"/>
      </w:rPr>
    </w:lvl>
    <w:lvl w:ilvl="5" w:tplc="600AFD98" w:tentative="1">
      <w:start w:val="1"/>
      <w:numFmt w:val="bullet"/>
      <w:lvlText w:val="•"/>
      <w:lvlJc w:val="left"/>
      <w:pPr>
        <w:tabs>
          <w:tab w:val="num" w:pos="4320"/>
        </w:tabs>
        <w:ind w:left="4320" w:hanging="360"/>
      </w:pPr>
      <w:rPr>
        <w:rFonts w:ascii="Times New Roman" w:hAnsi="Times New Roman" w:hint="default"/>
      </w:rPr>
    </w:lvl>
    <w:lvl w:ilvl="6" w:tplc="506A72FA" w:tentative="1">
      <w:start w:val="1"/>
      <w:numFmt w:val="bullet"/>
      <w:lvlText w:val="•"/>
      <w:lvlJc w:val="left"/>
      <w:pPr>
        <w:tabs>
          <w:tab w:val="num" w:pos="5040"/>
        </w:tabs>
        <w:ind w:left="5040" w:hanging="360"/>
      </w:pPr>
      <w:rPr>
        <w:rFonts w:ascii="Times New Roman" w:hAnsi="Times New Roman" w:hint="default"/>
      </w:rPr>
    </w:lvl>
    <w:lvl w:ilvl="7" w:tplc="70F83D48" w:tentative="1">
      <w:start w:val="1"/>
      <w:numFmt w:val="bullet"/>
      <w:lvlText w:val="•"/>
      <w:lvlJc w:val="left"/>
      <w:pPr>
        <w:tabs>
          <w:tab w:val="num" w:pos="5760"/>
        </w:tabs>
        <w:ind w:left="5760" w:hanging="360"/>
      </w:pPr>
      <w:rPr>
        <w:rFonts w:ascii="Times New Roman" w:hAnsi="Times New Roman" w:hint="default"/>
      </w:rPr>
    </w:lvl>
    <w:lvl w:ilvl="8" w:tplc="8198463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120527F"/>
    <w:multiLevelType w:val="hybridMultilevel"/>
    <w:tmpl w:val="51CA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503DF4"/>
    <w:multiLevelType w:val="hybridMultilevel"/>
    <w:tmpl w:val="E6D055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E393E4E"/>
    <w:multiLevelType w:val="hybridMultilevel"/>
    <w:tmpl w:val="F52EA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18076D"/>
    <w:multiLevelType w:val="hybridMultilevel"/>
    <w:tmpl w:val="0EF06D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0"/>
  </w:num>
  <w:num w:numId="3">
    <w:abstractNumId w:val="11"/>
  </w:num>
  <w:num w:numId="4">
    <w:abstractNumId w:val="17"/>
  </w:num>
  <w:num w:numId="5">
    <w:abstractNumId w:val="5"/>
  </w:num>
  <w:num w:numId="6">
    <w:abstractNumId w:val="16"/>
  </w:num>
  <w:num w:numId="7">
    <w:abstractNumId w:val="4"/>
  </w:num>
  <w:num w:numId="8">
    <w:abstractNumId w:val="7"/>
  </w:num>
  <w:num w:numId="9">
    <w:abstractNumId w:val="13"/>
  </w:num>
  <w:num w:numId="10">
    <w:abstractNumId w:val="0"/>
  </w:num>
  <w:num w:numId="11">
    <w:abstractNumId w:val="15"/>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9"/>
  </w:num>
  <w:num w:numId="16">
    <w:abstractNumId w:val="3"/>
  </w:num>
  <w:num w:numId="17">
    <w:abstractNumId w:val="1"/>
  </w:num>
  <w:num w:numId="18">
    <w:abstractNumId w:val="12"/>
  </w:num>
  <w:num w:numId="1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5D5A99"/>
    <w:rsid w:val="00011A79"/>
    <w:rsid w:val="000448A3"/>
    <w:rsid w:val="00047049"/>
    <w:rsid w:val="00051EE3"/>
    <w:rsid w:val="0006765D"/>
    <w:rsid w:val="000744D0"/>
    <w:rsid w:val="0009550E"/>
    <w:rsid w:val="000A5983"/>
    <w:rsid w:val="000A67AC"/>
    <w:rsid w:val="000C2C48"/>
    <w:rsid w:val="000F0434"/>
    <w:rsid w:val="0010651D"/>
    <w:rsid w:val="001C406C"/>
    <w:rsid w:val="001C4606"/>
    <w:rsid w:val="001F6C43"/>
    <w:rsid w:val="00216303"/>
    <w:rsid w:val="002177CB"/>
    <w:rsid w:val="00241FA4"/>
    <w:rsid w:val="00242F52"/>
    <w:rsid w:val="00253060"/>
    <w:rsid w:val="00262B83"/>
    <w:rsid w:val="002640F0"/>
    <w:rsid w:val="00287E61"/>
    <w:rsid w:val="002A5909"/>
    <w:rsid w:val="002D274A"/>
    <w:rsid w:val="002D3B14"/>
    <w:rsid w:val="002F6426"/>
    <w:rsid w:val="00314EC8"/>
    <w:rsid w:val="00316625"/>
    <w:rsid w:val="00330E81"/>
    <w:rsid w:val="00333528"/>
    <w:rsid w:val="00353B00"/>
    <w:rsid w:val="0039049D"/>
    <w:rsid w:val="003A3ACB"/>
    <w:rsid w:val="003A43CC"/>
    <w:rsid w:val="003F4260"/>
    <w:rsid w:val="00416E93"/>
    <w:rsid w:val="00434C1F"/>
    <w:rsid w:val="0043591E"/>
    <w:rsid w:val="004777D9"/>
    <w:rsid w:val="004924E1"/>
    <w:rsid w:val="00493530"/>
    <w:rsid w:val="004B0D02"/>
    <w:rsid w:val="004C22BD"/>
    <w:rsid w:val="004E7BB7"/>
    <w:rsid w:val="0050131B"/>
    <w:rsid w:val="00507141"/>
    <w:rsid w:val="0052375B"/>
    <w:rsid w:val="00540F13"/>
    <w:rsid w:val="00563B48"/>
    <w:rsid w:val="0057222D"/>
    <w:rsid w:val="00586188"/>
    <w:rsid w:val="005A08D8"/>
    <w:rsid w:val="005A6776"/>
    <w:rsid w:val="005D2ED4"/>
    <w:rsid w:val="005D5A99"/>
    <w:rsid w:val="0061045D"/>
    <w:rsid w:val="00612077"/>
    <w:rsid w:val="00637522"/>
    <w:rsid w:val="00643941"/>
    <w:rsid w:val="00651532"/>
    <w:rsid w:val="00654473"/>
    <w:rsid w:val="006933EE"/>
    <w:rsid w:val="0069597A"/>
    <w:rsid w:val="006B1D9D"/>
    <w:rsid w:val="0070056E"/>
    <w:rsid w:val="00722FBC"/>
    <w:rsid w:val="00736230"/>
    <w:rsid w:val="00774A04"/>
    <w:rsid w:val="00797BDC"/>
    <w:rsid w:val="007A14C4"/>
    <w:rsid w:val="007E6A67"/>
    <w:rsid w:val="007F3722"/>
    <w:rsid w:val="00802338"/>
    <w:rsid w:val="00824DCE"/>
    <w:rsid w:val="00827C6C"/>
    <w:rsid w:val="00827CDC"/>
    <w:rsid w:val="008341AA"/>
    <w:rsid w:val="0084375D"/>
    <w:rsid w:val="0085488D"/>
    <w:rsid w:val="00895AAB"/>
    <w:rsid w:val="008A581B"/>
    <w:rsid w:val="008C3F10"/>
    <w:rsid w:val="008D280B"/>
    <w:rsid w:val="008D5EFB"/>
    <w:rsid w:val="008E1827"/>
    <w:rsid w:val="008E6E73"/>
    <w:rsid w:val="00906792"/>
    <w:rsid w:val="00907077"/>
    <w:rsid w:val="00952220"/>
    <w:rsid w:val="00960095"/>
    <w:rsid w:val="0098186B"/>
    <w:rsid w:val="009E309D"/>
    <w:rsid w:val="009F0BAE"/>
    <w:rsid w:val="00A00562"/>
    <w:rsid w:val="00A0564D"/>
    <w:rsid w:val="00A0578B"/>
    <w:rsid w:val="00A2559D"/>
    <w:rsid w:val="00A32F24"/>
    <w:rsid w:val="00A40613"/>
    <w:rsid w:val="00A727C5"/>
    <w:rsid w:val="00AA7A47"/>
    <w:rsid w:val="00AC49E6"/>
    <w:rsid w:val="00AC76EF"/>
    <w:rsid w:val="00AE13C7"/>
    <w:rsid w:val="00B03A7A"/>
    <w:rsid w:val="00B07AA5"/>
    <w:rsid w:val="00B14FE5"/>
    <w:rsid w:val="00B30B71"/>
    <w:rsid w:val="00B44F68"/>
    <w:rsid w:val="00B50046"/>
    <w:rsid w:val="00BC0CF1"/>
    <w:rsid w:val="00BD47F9"/>
    <w:rsid w:val="00BD5198"/>
    <w:rsid w:val="00BF44FB"/>
    <w:rsid w:val="00C77F44"/>
    <w:rsid w:val="00C80ABF"/>
    <w:rsid w:val="00C8313F"/>
    <w:rsid w:val="00C87DCC"/>
    <w:rsid w:val="00C97E7B"/>
    <w:rsid w:val="00CA0F00"/>
    <w:rsid w:val="00CA1E09"/>
    <w:rsid w:val="00CD003A"/>
    <w:rsid w:val="00CD4F7F"/>
    <w:rsid w:val="00CD52CC"/>
    <w:rsid w:val="00D04EB9"/>
    <w:rsid w:val="00D120A6"/>
    <w:rsid w:val="00D14DC3"/>
    <w:rsid w:val="00D37744"/>
    <w:rsid w:val="00D72107"/>
    <w:rsid w:val="00D8341E"/>
    <w:rsid w:val="00DF713B"/>
    <w:rsid w:val="00E1181A"/>
    <w:rsid w:val="00E26B95"/>
    <w:rsid w:val="00E31DC4"/>
    <w:rsid w:val="00E45D71"/>
    <w:rsid w:val="00E61516"/>
    <w:rsid w:val="00EC35EE"/>
    <w:rsid w:val="00EC6FEE"/>
    <w:rsid w:val="00EF3DC7"/>
    <w:rsid w:val="00F22427"/>
    <w:rsid w:val="00F25ACE"/>
    <w:rsid w:val="00F31122"/>
    <w:rsid w:val="00F54F7E"/>
    <w:rsid w:val="00F91E26"/>
    <w:rsid w:val="00F92123"/>
    <w:rsid w:val="00FA2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A99"/>
    <w:rPr>
      <w:rFonts w:ascii="Comic Sans MS" w:eastAsia="Times New Roman" w:hAnsi="Comic Sans MS"/>
      <w:sz w:val="24"/>
      <w:szCs w:val="24"/>
    </w:rPr>
  </w:style>
  <w:style w:type="paragraph" w:styleId="Heading1">
    <w:name w:val="heading 1"/>
    <w:basedOn w:val="Normal"/>
    <w:next w:val="Normal"/>
    <w:link w:val="Heading1Char"/>
    <w:uiPriority w:val="99"/>
    <w:qFormat/>
    <w:rsid w:val="008E6E73"/>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locked/>
    <w:rsid w:val="004B0D02"/>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6E73"/>
    <w:rPr>
      <w:rFonts w:ascii="Cambria" w:hAnsi="Cambria" w:cs="Times New Roman"/>
      <w:b/>
      <w:bCs/>
      <w:color w:val="365F91"/>
      <w:sz w:val="28"/>
      <w:szCs w:val="28"/>
    </w:rPr>
  </w:style>
  <w:style w:type="paragraph" w:styleId="Header">
    <w:name w:val="header"/>
    <w:basedOn w:val="Normal"/>
    <w:link w:val="HeaderChar"/>
    <w:uiPriority w:val="99"/>
    <w:rsid w:val="005D5A99"/>
    <w:pPr>
      <w:tabs>
        <w:tab w:val="center" w:pos="4680"/>
        <w:tab w:val="right" w:pos="9360"/>
      </w:tabs>
    </w:pPr>
  </w:style>
  <w:style w:type="character" w:customStyle="1" w:styleId="HeaderChar">
    <w:name w:val="Header Char"/>
    <w:basedOn w:val="DefaultParagraphFont"/>
    <w:link w:val="Header"/>
    <w:uiPriority w:val="99"/>
    <w:locked/>
    <w:rsid w:val="005D5A99"/>
    <w:rPr>
      <w:rFonts w:ascii="Comic Sans MS" w:hAnsi="Comic Sans MS" w:cs="Times New Roman"/>
      <w:sz w:val="24"/>
      <w:szCs w:val="24"/>
    </w:rPr>
  </w:style>
  <w:style w:type="paragraph" w:styleId="Footer">
    <w:name w:val="footer"/>
    <w:basedOn w:val="Normal"/>
    <w:link w:val="FooterChar"/>
    <w:uiPriority w:val="99"/>
    <w:rsid w:val="005D5A99"/>
    <w:pPr>
      <w:tabs>
        <w:tab w:val="center" w:pos="4680"/>
        <w:tab w:val="right" w:pos="9360"/>
      </w:tabs>
    </w:pPr>
  </w:style>
  <w:style w:type="character" w:customStyle="1" w:styleId="FooterChar">
    <w:name w:val="Footer Char"/>
    <w:basedOn w:val="DefaultParagraphFont"/>
    <w:link w:val="Footer"/>
    <w:uiPriority w:val="99"/>
    <w:locked/>
    <w:rsid w:val="005D5A99"/>
    <w:rPr>
      <w:rFonts w:ascii="Comic Sans MS" w:hAnsi="Comic Sans MS" w:cs="Times New Roman"/>
      <w:sz w:val="24"/>
      <w:szCs w:val="24"/>
    </w:rPr>
  </w:style>
  <w:style w:type="paragraph" w:styleId="BalloonText">
    <w:name w:val="Balloon Text"/>
    <w:basedOn w:val="Normal"/>
    <w:link w:val="BalloonTextChar"/>
    <w:uiPriority w:val="99"/>
    <w:semiHidden/>
    <w:rsid w:val="005D5A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5A99"/>
    <w:rPr>
      <w:rFonts w:ascii="Tahoma" w:hAnsi="Tahoma" w:cs="Tahoma"/>
      <w:sz w:val="16"/>
      <w:szCs w:val="16"/>
    </w:rPr>
  </w:style>
  <w:style w:type="character" w:styleId="Hyperlink">
    <w:name w:val="Hyperlink"/>
    <w:basedOn w:val="DefaultParagraphFont"/>
    <w:uiPriority w:val="99"/>
    <w:rsid w:val="005D5A99"/>
    <w:rPr>
      <w:rFonts w:cs="Times New Roman"/>
      <w:color w:val="0000FF"/>
      <w:u w:val="single"/>
    </w:rPr>
  </w:style>
  <w:style w:type="paragraph" w:styleId="ListParagraph">
    <w:name w:val="List Paragraph"/>
    <w:basedOn w:val="Normal"/>
    <w:uiPriority w:val="99"/>
    <w:qFormat/>
    <w:rsid w:val="00E45D71"/>
    <w:pPr>
      <w:ind w:left="720"/>
      <w:contextualSpacing/>
    </w:pPr>
  </w:style>
  <w:style w:type="paragraph" w:styleId="Title">
    <w:name w:val="Title"/>
    <w:basedOn w:val="Normal"/>
    <w:link w:val="TitleChar"/>
    <w:uiPriority w:val="99"/>
    <w:qFormat/>
    <w:rsid w:val="00314EC8"/>
    <w:pPr>
      <w:jc w:val="center"/>
    </w:pPr>
    <w:rPr>
      <w:sz w:val="40"/>
      <w:u w:val="single"/>
    </w:rPr>
  </w:style>
  <w:style w:type="character" w:customStyle="1" w:styleId="TitleChar">
    <w:name w:val="Title Char"/>
    <w:basedOn w:val="DefaultParagraphFont"/>
    <w:link w:val="Title"/>
    <w:uiPriority w:val="99"/>
    <w:locked/>
    <w:rsid w:val="00314EC8"/>
    <w:rPr>
      <w:rFonts w:ascii="Comic Sans MS" w:hAnsi="Comic Sans MS" w:cs="Times New Roman"/>
      <w:sz w:val="24"/>
      <w:szCs w:val="24"/>
      <w:u w:val="single"/>
    </w:rPr>
  </w:style>
  <w:style w:type="character" w:customStyle="1" w:styleId="Heading2Char">
    <w:name w:val="Heading 2 Char"/>
    <w:basedOn w:val="DefaultParagraphFont"/>
    <w:link w:val="Heading2"/>
    <w:semiHidden/>
    <w:rsid w:val="004B0D02"/>
    <w:rPr>
      <w:rFonts w:ascii="Cambria" w:eastAsia="Times New Roman" w:hAnsi="Cambria"/>
      <w:b/>
      <w:bCs/>
      <w:i/>
      <w:iCs/>
      <w:sz w:val="28"/>
      <w:szCs w:val="28"/>
    </w:rPr>
  </w:style>
</w:styles>
</file>

<file path=word/webSettings.xml><?xml version="1.0" encoding="utf-8"?>
<w:webSettings xmlns:r="http://schemas.openxmlformats.org/officeDocument/2006/relationships" xmlns:w="http://schemas.openxmlformats.org/wordprocessingml/2006/main">
  <w:divs>
    <w:div w:id="7582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writethink.org" TargetMode="External"/><Relationship Id="rId3" Type="http://schemas.openxmlformats.org/officeDocument/2006/relationships/settings" Target="settings.xml"/><Relationship Id="rId7" Type="http://schemas.openxmlformats.org/officeDocument/2006/relationships/hyperlink" Target="http://www.wku.edu/3kinds/writdemolear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haronfa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How to Teach Academic Vocabulary So Kids Can Remember</vt:lpstr>
    </vt:vector>
  </TitlesOfParts>
  <Company>Toshiba</Company>
  <LinksUpToDate>false</LinksUpToDate>
  <CharactersWithSpaces>11915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Teach Academic Vocabulary So Kids Can Remember</dc:title>
  <dc:creator>Owner</dc:creator>
  <cp:lastModifiedBy>Owner</cp:lastModifiedBy>
  <cp:revision>8</cp:revision>
  <cp:lastPrinted>2010-10-11T13:41:00Z</cp:lastPrinted>
  <dcterms:created xsi:type="dcterms:W3CDTF">2010-10-11T12:52:00Z</dcterms:created>
  <dcterms:modified xsi:type="dcterms:W3CDTF">2010-10-11T13:51:00Z</dcterms:modified>
</cp:coreProperties>
</file>